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AB" w:rsidRDefault="00F22561" w:rsidP="00031C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SHORT-TERM F</w:t>
      </w:r>
      <w:r w:rsidR="00D106EC">
        <w:rPr>
          <w:b/>
          <w:sz w:val="28"/>
          <w:szCs w:val="28"/>
        </w:rPr>
        <w:t xml:space="preserve">ACULTY </w:t>
      </w:r>
      <w:r>
        <w:rPr>
          <w:b/>
          <w:sz w:val="28"/>
          <w:szCs w:val="28"/>
        </w:rPr>
        <w:t>I</w:t>
      </w:r>
      <w:r w:rsidR="00D106EC">
        <w:rPr>
          <w:b/>
          <w:sz w:val="28"/>
          <w:szCs w:val="28"/>
        </w:rPr>
        <w:t xml:space="preserve">MPROVEMENT </w:t>
      </w:r>
      <w:r>
        <w:rPr>
          <w:b/>
          <w:sz w:val="28"/>
          <w:szCs w:val="28"/>
        </w:rPr>
        <w:t>G</w:t>
      </w:r>
      <w:r w:rsidR="00D106EC">
        <w:rPr>
          <w:b/>
          <w:sz w:val="28"/>
          <w:szCs w:val="28"/>
        </w:rPr>
        <w:t xml:space="preserve">RANT </w:t>
      </w:r>
      <w:r w:rsidR="006E59AB" w:rsidRPr="00807165">
        <w:rPr>
          <w:b/>
          <w:sz w:val="28"/>
          <w:szCs w:val="28"/>
        </w:rPr>
        <w:t>EXPENSE SUMMARY</w:t>
      </w:r>
    </w:p>
    <w:p w:rsidR="000E45EB" w:rsidRPr="000E45EB" w:rsidRDefault="00807165" w:rsidP="0027134B">
      <w:pPr>
        <w:spacing w:after="0"/>
        <w:jc w:val="center"/>
        <w:rPr>
          <w:b/>
        </w:rPr>
      </w:pPr>
      <w:r w:rsidRPr="000E45EB">
        <w:rPr>
          <w:b/>
        </w:rPr>
        <w:t xml:space="preserve">This document will do the awardable calculations for you. </w:t>
      </w:r>
    </w:p>
    <w:p w:rsidR="000E45EB" w:rsidRPr="00ED3ADD" w:rsidRDefault="000E45EB" w:rsidP="000E45EB">
      <w:pPr>
        <w:numPr>
          <w:ilvl w:val="0"/>
          <w:numId w:val="5"/>
        </w:numPr>
        <w:spacing w:after="0"/>
        <w:rPr>
          <w:color w:val="000000"/>
        </w:rPr>
      </w:pPr>
      <w:r w:rsidRPr="00ED3ADD">
        <w:rPr>
          <w:color w:val="000000"/>
        </w:rPr>
        <w:t>O</w:t>
      </w:r>
      <w:r w:rsidR="00807165" w:rsidRPr="00ED3ADD">
        <w:rPr>
          <w:color w:val="000000"/>
        </w:rPr>
        <w:t>nly enter information in the red typeface fields</w:t>
      </w:r>
      <w:bookmarkStart w:id="0" w:name="_GoBack"/>
      <w:bookmarkEnd w:id="0"/>
    </w:p>
    <w:p w:rsidR="000E45EB" w:rsidRDefault="00807165" w:rsidP="000E45EB">
      <w:pPr>
        <w:numPr>
          <w:ilvl w:val="0"/>
          <w:numId w:val="5"/>
        </w:numPr>
        <w:spacing w:after="0"/>
      </w:pPr>
      <w:r>
        <w:t xml:space="preserve">Double click to enter </w:t>
      </w:r>
      <w:r w:rsidR="006212DB">
        <w:t xml:space="preserve">the </w:t>
      </w:r>
      <w:r>
        <w:t>type of travel; then tab to advance to each field</w:t>
      </w:r>
    </w:p>
    <w:p w:rsidR="000E45EB" w:rsidRDefault="00FC4C2B" w:rsidP="000E45EB">
      <w:pPr>
        <w:numPr>
          <w:ilvl w:val="0"/>
          <w:numId w:val="5"/>
        </w:numPr>
        <w:spacing w:after="0"/>
      </w:pPr>
      <w:r>
        <w:t>To view the bottom of the spreadsheet, use the scroll bar in Word (on your far right)</w:t>
      </w:r>
    </w:p>
    <w:p w:rsidR="0027134B" w:rsidRDefault="0027134B" w:rsidP="0027134B">
      <w:pPr>
        <w:numPr>
          <w:ilvl w:val="0"/>
          <w:numId w:val="5"/>
        </w:numPr>
        <w:spacing w:after="0"/>
      </w:pPr>
      <w:r>
        <w:t>When done, single click outside of the spreadsheet</w:t>
      </w:r>
    </w:p>
    <w:p w:rsidR="0085133D" w:rsidRDefault="0085133D" w:rsidP="0085133D">
      <w:pPr>
        <w:spacing w:after="0"/>
      </w:pPr>
    </w:p>
    <w:bookmarkStart w:id="1" w:name="_MON_1282371618"/>
    <w:bookmarkStart w:id="2" w:name="_MON_1306750369"/>
    <w:bookmarkStart w:id="3" w:name="_MON_1306750429"/>
    <w:bookmarkStart w:id="4" w:name="_MON_1306751877"/>
    <w:bookmarkStart w:id="5" w:name="_MON_1306752197"/>
    <w:bookmarkStart w:id="6" w:name="_MON_1306752208"/>
    <w:bookmarkStart w:id="7" w:name="_MON_1306752228"/>
    <w:bookmarkStart w:id="8" w:name="_MON_1307190318"/>
    <w:bookmarkStart w:id="9" w:name="_MON_1307191976"/>
    <w:bookmarkStart w:id="10" w:name="_MON_1307192028"/>
    <w:bookmarkStart w:id="11" w:name="_MON_1307192799"/>
    <w:bookmarkStart w:id="12" w:name="_MON_1307193123"/>
    <w:bookmarkStart w:id="13" w:name="_MON_1307254884"/>
    <w:bookmarkStart w:id="14" w:name="_MON_1307254903"/>
    <w:bookmarkStart w:id="15" w:name="_MON_1307255579"/>
    <w:bookmarkStart w:id="16" w:name="_MON_1307256247"/>
    <w:bookmarkStart w:id="17" w:name="_MON_1307256431"/>
    <w:bookmarkStart w:id="18" w:name="_MON_1307256441"/>
    <w:bookmarkStart w:id="19" w:name="_MON_1307256479"/>
    <w:bookmarkStart w:id="20" w:name="_MON_1307256532"/>
    <w:bookmarkStart w:id="21" w:name="_MON_1307256571"/>
    <w:bookmarkStart w:id="22" w:name="_MON_1368512297"/>
    <w:bookmarkStart w:id="23" w:name="_MON_1368512312"/>
    <w:bookmarkStart w:id="24" w:name="_MON_1282112167"/>
    <w:bookmarkStart w:id="25" w:name="_MON_1282163620"/>
    <w:bookmarkStart w:id="26" w:name="_MON_1282164255"/>
    <w:bookmarkStart w:id="27" w:name="_MON_1282164272"/>
    <w:bookmarkStart w:id="28" w:name="_MON_1282164347"/>
    <w:bookmarkStart w:id="29" w:name="_MON_1282185119"/>
    <w:bookmarkStart w:id="30" w:name="_MON_1282185473"/>
    <w:bookmarkStart w:id="31" w:name="_MON_1282185515"/>
    <w:bookmarkStart w:id="32" w:name="_MON_1282185542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Start w:id="33" w:name="_MON_1282371505"/>
    <w:bookmarkEnd w:id="33"/>
    <w:p w:rsidR="00D7277A" w:rsidRDefault="00EA0E8D" w:rsidP="00FC4C2B">
      <w:pPr>
        <w:spacing w:after="0"/>
      </w:pPr>
      <w:r>
        <w:object w:dxaOrig="10294" w:dyaOrig="7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15.25pt;height:390.75pt" o:ole="">
            <v:imagedata r:id="rId8" o:title=""/>
          </v:shape>
          <o:OLEObject Type="Embed" ProgID="Excel.Sheet.12" ShapeID="_x0000_i1028" DrawAspect="Content" ObjectID="_1643616360" r:id="rId9"/>
        </w:object>
      </w:r>
    </w:p>
    <w:p w:rsidR="00ED3ADD" w:rsidRDefault="006E59AB" w:rsidP="00ED3ADD">
      <w:pPr>
        <w:spacing w:after="0"/>
      </w:pPr>
      <w:r>
        <w:t>*The Permission to Incur Special Expenses form is required for registration or conference fees over $1,000 and for any travel outside the United States</w:t>
      </w:r>
      <w:r w:rsidR="00226B7D">
        <w:t>; although, no need to attach to the short-term grant application.</w:t>
      </w:r>
    </w:p>
    <w:p w:rsidR="00ED3ADD" w:rsidRDefault="00ED3ADD" w:rsidP="00ED3ADD">
      <w:pPr>
        <w:spacing w:after="0"/>
      </w:pPr>
    </w:p>
    <w:p w:rsidR="00ED3ADD" w:rsidRDefault="00E73A99">
      <w:r>
        <w:t>If for some reason the travel is not approved by SCSU Administration</w:t>
      </w:r>
      <w:r w:rsidR="000C6C74">
        <w:t xml:space="preserve"> (e.g. travel advisory issued by the U.S. Dept. of State), the travel </w:t>
      </w:r>
      <w:r w:rsidR="00ED3ADD">
        <w:t>award</w:t>
      </w:r>
      <w:r>
        <w:t xml:space="preserve"> would be </w:t>
      </w:r>
      <w:r w:rsidR="00ED3ADD">
        <w:t>cancelled.</w:t>
      </w:r>
    </w:p>
    <w:p w:rsidR="00FC4C2B" w:rsidRDefault="00ED3ADD">
      <w:r>
        <w:t>Contact</w:t>
      </w:r>
      <w:r w:rsidR="00226B7D">
        <w:t xml:space="preserve"> the Office of</w:t>
      </w:r>
      <w:r w:rsidR="00580999">
        <w:t xml:space="preserve"> Research</w:t>
      </w:r>
      <w:r w:rsidR="00226B7D">
        <w:t xml:space="preserve"> Sponsored Programs at 308-4932</w:t>
      </w:r>
      <w:r>
        <w:t xml:space="preserve"> if you have questions</w:t>
      </w:r>
      <w:r w:rsidR="00226B7D">
        <w:t>.</w:t>
      </w:r>
    </w:p>
    <w:p w:rsidR="00FC4C2B" w:rsidRPr="004016CA" w:rsidRDefault="00FC4C2B" w:rsidP="00FC4C2B">
      <w:pPr>
        <w:pStyle w:val="BodyTextIndent"/>
        <w:ind w:left="0"/>
        <w:jc w:val="center"/>
        <w:rPr>
          <w:rFonts w:ascii="Calibri" w:hAnsi="Calibri" w:cs="Arial"/>
          <w:b/>
          <w:bCs/>
          <w:caps/>
          <w:sz w:val="28"/>
          <w:szCs w:val="28"/>
        </w:rPr>
      </w:pPr>
      <w:r>
        <w:br w:type="page"/>
      </w:r>
      <w:r w:rsidRPr="004016CA">
        <w:rPr>
          <w:rFonts w:ascii="Calibri" w:hAnsi="Calibri" w:cs="Arial"/>
          <w:b/>
          <w:bCs/>
          <w:caps/>
          <w:sz w:val="28"/>
          <w:szCs w:val="28"/>
        </w:rPr>
        <w:lastRenderedPageBreak/>
        <w:t>Short-Term F</w:t>
      </w:r>
      <w:r w:rsidR="00D106EC">
        <w:rPr>
          <w:rFonts w:ascii="Calibri" w:hAnsi="Calibri" w:cs="Arial"/>
          <w:b/>
          <w:bCs/>
          <w:caps/>
          <w:sz w:val="28"/>
          <w:szCs w:val="28"/>
        </w:rPr>
        <w:t xml:space="preserve">ACULTY </w:t>
      </w:r>
      <w:r w:rsidRPr="004016CA">
        <w:rPr>
          <w:rFonts w:ascii="Calibri" w:hAnsi="Calibri" w:cs="Arial"/>
          <w:b/>
          <w:bCs/>
          <w:caps/>
          <w:sz w:val="28"/>
          <w:szCs w:val="28"/>
        </w:rPr>
        <w:t>I</w:t>
      </w:r>
      <w:r w:rsidR="00D106EC">
        <w:rPr>
          <w:rFonts w:ascii="Calibri" w:hAnsi="Calibri" w:cs="Arial"/>
          <w:b/>
          <w:bCs/>
          <w:caps/>
          <w:sz w:val="28"/>
          <w:szCs w:val="28"/>
        </w:rPr>
        <w:t xml:space="preserve">MPROVEMENT </w:t>
      </w:r>
      <w:r w:rsidRPr="004016CA">
        <w:rPr>
          <w:rFonts w:ascii="Calibri" w:hAnsi="Calibri" w:cs="Arial"/>
          <w:b/>
          <w:bCs/>
          <w:caps/>
          <w:sz w:val="28"/>
          <w:szCs w:val="28"/>
        </w:rPr>
        <w:t>G</w:t>
      </w:r>
      <w:r w:rsidR="00D106EC">
        <w:rPr>
          <w:rFonts w:ascii="Calibri" w:hAnsi="Calibri" w:cs="Arial"/>
          <w:b/>
          <w:bCs/>
          <w:caps/>
          <w:sz w:val="28"/>
          <w:szCs w:val="28"/>
        </w:rPr>
        <w:t>RANT</w:t>
      </w:r>
      <w:r w:rsidRPr="004016CA">
        <w:rPr>
          <w:rFonts w:ascii="Calibri" w:hAnsi="Calibri" w:cs="Arial"/>
          <w:b/>
          <w:bCs/>
          <w:caps/>
          <w:sz w:val="28"/>
          <w:szCs w:val="28"/>
        </w:rPr>
        <w:t xml:space="preserve"> Evaluation Form</w:t>
      </w:r>
    </w:p>
    <w:p w:rsidR="00FC4C2B" w:rsidRPr="005804F6" w:rsidRDefault="00FC4C2B" w:rsidP="00FC4C2B">
      <w:pPr>
        <w:spacing w:after="0"/>
        <w:rPr>
          <w:rFonts w:cs="Arial"/>
        </w:rPr>
      </w:pPr>
    </w:p>
    <w:p w:rsidR="00FC4C2B" w:rsidRPr="005804F6" w:rsidRDefault="00FC4C2B" w:rsidP="00FC4C2B">
      <w:pPr>
        <w:spacing w:after="0"/>
        <w:rPr>
          <w:rFonts w:cs="Arial"/>
        </w:rPr>
      </w:pPr>
    </w:p>
    <w:p w:rsidR="00FC4C2B" w:rsidRPr="005804F6" w:rsidRDefault="00FC4C2B" w:rsidP="00FC4C2B">
      <w:pPr>
        <w:spacing w:after="0"/>
        <w:rPr>
          <w:rFonts w:cs="Arial"/>
          <w:u w:val="single"/>
        </w:rPr>
      </w:pPr>
      <w:r w:rsidRPr="005804F6">
        <w:rPr>
          <w:rFonts w:cs="Arial"/>
        </w:rPr>
        <w:t>Applicant:</w:t>
      </w:r>
      <w:r w:rsidR="006F2471">
        <w:rPr>
          <w:rFonts w:cs="Arial"/>
        </w:rPr>
        <w:t xml:space="preserve"> </w:t>
      </w:r>
      <w:r w:rsidRPr="005804F6">
        <w:rPr>
          <w:rFonts w:cs="Arial"/>
          <w:u w:val="single"/>
        </w:rPr>
        <w:tab/>
      </w:r>
      <w:r w:rsidRPr="005804F6">
        <w:rPr>
          <w:rFonts w:cs="Arial"/>
          <w:u w:val="single"/>
        </w:rPr>
        <w:tab/>
      </w:r>
      <w:r w:rsidRPr="005804F6">
        <w:rPr>
          <w:rFonts w:cs="Arial"/>
          <w:u w:val="single"/>
        </w:rPr>
        <w:tab/>
      </w:r>
      <w:r w:rsidRPr="005804F6">
        <w:rPr>
          <w:rFonts w:cs="Arial"/>
          <w:u w:val="single"/>
        </w:rPr>
        <w:tab/>
      </w:r>
      <w:r w:rsidRPr="005804F6">
        <w:rPr>
          <w:rFonts w:cs="Arial"/>
          <w:u w:val="single"/>
        </w:rPr>
        <w:tab/>
      </w:r>
      <w:r w:rsidRPr="005804F6">
        <w:rPr>
          <w:rFonts w:cs="Arial"/>
          <w:u w:val="single"/>
        </w:rPr>
        <w:tab/>
      </w:r>
      <w:r w:rsidRPr="005804F6">
        <w:rPr>
          <w:rFonts w:cs="Arial"/>
          <w:u w:val="single"/>
        </w:rPr>
        <w:tab/>
      </w:r>
      <w:r w:rsidRPr="005804F6">
        <w:rPr>
          <w:rFonts w:cs="Arial"/>
          <w:u w:val="single"/>
        </w:rPr>
        <w:tab/>
      </w:r>
      <w:r w:rsidRPr="005804F6">
        <w:rPr>
          <w:rFonts w:cs="Arial"/>
          <w:u w:val="single"/>
        </w:rPr>
        <w:tab/>
      </w:r>
      <w:r w:rsidRPr="005804F6">
        <w:rPr>
          <w:rFonts w:cs="Arial"/>
          <w:u w:val="single"/>
        </w:rPr>
        <w:tab/>
      </w:r>
      <w:r w:rsidRPr="005804F6">
        <w:rPr>
          <w:rFonts w:cs="Arial"/>
          <w:u w:val="single"/>
        </w:rPr>
        <w:tab/>
      </w:r>
      <w:r w:rsidRPr="005804F6">
        <w:rPr>
          <w:rFonts w:cs="Arial"/>
          <w:u w:val="single"/>
        </w:rPr>
        <w:tab/>
      </w:r>
    </w:p>
    <w:p w:rsidR="00FC4C2B" w:rsidRDefault="00FC4C2B" w:rsidP="00FC4C2B">
      <w:pPr>
        <w:spacing w:after="0"/>
        <w:rPr>
          <w:rFonts w:cs="Arial"/>
          <w:u w:val="single"/>
        </w:rPr>
      </w:pPr>
    </w:p>
    <w:p w:rsidR="00FC4C2B" w:rsidRPr="005804F6" w:rsidRDefault="00FC4C2B" w:rsidP="00FC4C2B">
      <w:pPr>
        <w:spacing w:after="0"/>
        <w:rPr>
          <w:rFonts w:cs="Arial"/>
        </w:rPr>
      </w:pPr>
      <w:r w:rsidRPr="002A08DE">
        <w:rPr>
          <w:rFonts w:cs="Arial"/>
          <w:b/>
        </w:rPr>
        <w:t>A.</w:t>
      </w:r>
      <w:r w:rsidRPr="002A08DE">
        <w:rPr>
          <w:rFonts w:cs="Arial"/>
          <w:b/>
        </w:rPr>
        <w:tab/>
        <w:t>Does this application meet technical criteria for short-term grants?</w:t>
      </w:r>
      <w:r w:rsidR="002A08DE">
        <w:rPr>
          <w:rFonts w:cs="Arial"/>
        </w:rPr>
        <w:t xml:space="preserve"> </w:t>
      </w:r>
      <w:r w:rsidRPr="005804F6">
        <w:rPr>
          <w:rFonts w:cs="Arial"/>
        </w:rPr>
        <w:tab/>
      </w:r>
      <w:bookmarkStart w:id="34" w:name="Check10"/>
      <w:r w:rsidRPr="005804F6">
        <w:rPr>
          <w:rFonts w:cs="Arial"/>
        </w:rPr>
        <w:fldChar w:fldCharType="begin">
          <w:ffData>
            <w:name w:val="Check10"/>
            <w:enabled w:val="0"/>
            <w:calcOnExit w:val="0"/>
            <w:checkBox>
              <w:sizeAuto/>
              <w:default w:val="0"/>
            </w:checkBox>
          </w:ffData>
        </w:fldChar>
      </w:r>
      <w:r w:rsidRPr="005804F6">
        <w:rPr>
          <w:rFonts w:cs="Arial"/>
        </w:rPr>
        <w:instrText xml:space="preserve"> FORMCHECKBOX </w:instrText>
      </w:r>
      <w:r w:rsidR="00D921CF">
        <w:rPr>
          <w:rFonts w:cs="Arial"/>
        </w:rPr>
      </w:r>
      <w:r w:rsidR="00D921CF">
        <w:rPr>
          <w:rFonts w:cs="Arial"/>
        </w:rPr>
        <w:fldChar w:fldCharType="separate"/>
      </w:r>
      <w:r w:rsidRPr="005804F6">
        <w:rPr>
          <w:rFonts w:cs="Arial"/>
        </w:rPr>
        <w:fldChar w:fldCharType="end"/>
      </w:r>
      <w:bookmarkEnd w:id="34"/>
      <w:r w:rsidRPr="005804F6">
        <w:rPr>
          <w:rFonts w:cs="Arial"/>
        </w:rPr>
        <w:t xml:space="preserve"> Yes     </w:t>
      </w:r>
      <w:bookmarkStart w:id="35" w:name="Check11"/>
      <w:r w:rsidRPr="005804F6">
        <w:rPr>
          <w:rFonts w:cs="Arial"/>
        </w:rPr>
        <w:fldChar w:fldCharType="begin">
          <w:ffData>
            <w:name w:val="Check11"/>
            <w:enabled w:val="0"/>
            <w:calcOnExit w:val="0"/>
            <w:checkBox>
              <w:sizeAuto/>
              <w:default w:val="0"/>
            </w:checkBox>
          </w:ffData>
        </w:fldChar>
      </w:r>
      <w:r w:rsidRPr="005804F6">
        <w:rPr>
          <w:rFonts w:cs="Arial"/>
        </w:rPr>
        <w:instrText xml:space="preserve"> FORMCHECKBOX </w:instrText>
      </w:r>
      <w:r w:rsidR="00D921CF">
        <w:rPr>
          <w:rFonts w:cs="Arial"/>
        </w:rPr>
      </w:r>
      <w:r w:rsidR="00D921CF">
        <w:rPr>
          <w:rFonts w:cs="Arial"/>
        </w:rPr>
        <w:fldChar w:fldCharType="separate"/>
      </w:r>
      <w:r w:rsidRPr="005804F6">
        <w:rPr>
          <w:rFonts w:cs="Arial"/>
        </w:rPr>
        <w:fldChar w:fldCharType="end"/>
      </w:r>
      <w:bookmarkEnd w:id="35"/>
      <w:r w:rsidRPr="005804F6">
        <w:rPr>
          <w:rFonts w:cs="Arial"/>
        </w:rPr>
        <w:t xml:space="preserve"> No </w:t>
      </w:r>
    </w:p>
    <w:p w:rsidR="00FC4C2B" w:rsidRPr="005804F6" w:rsidRDefault="00FC4C2B" w:rsidP="00FC4C2B">
      <w:pPr>
        <w:spacing w:after="0"/>
        <w:rPr>
          <w:rFonts w:cs="Arial"/>
        </w:rPr>
      </w:pPr>
    </w:p>
    <w:p w:rsidR="00FC4C2B" w:rsidRPr="005804F6" w:rsidRDefault="00FC4C2B" w:rsidP="002A08DE">
      <w:pPr>
        <w:spacing w:after="120"/>
        <w:rPr>
          <w:rFonts w:cs="Arial"/>
        </w:rPr>
      </w:pPr>
      <w:r w:rsidRPr="005804F6">
        <w:rPr>
          <w:rFonts w:cs="Arial"/>
        </w:rPr>
        <w:tab/>
        <w:t>Criteria:</w:t>
      </w:r>
    </w:p>
    <w:p w:rsidR="00FC4C2B" w:rsidRPr="005804F6" w:rsidRDefault="00FC4C2B" w:rsidP="002A08DE">
      <w:pPr>
        <w:tabs>
          <w:tab w:val="left" w:pos="720"/>
          <w:tab w:val="left" w:pos="1440"/>
          <w:tab w:val="left" w:pos="1800"/>
        </w:tabs>
        <w:spacing w:after="120"/>
        <w:rPr>
          <w:rFonts w:cs="Arial"/>
        </w:rPr>
      </w:pPr>
      <w:r w:rsidRPr="005804F6">
        <w:rPr>
          <w:rFonts w:cs="Arial"/>
        </w:rPr>
        <w:tab/>
      </w:r>
      <w:bookmarkStart w:id="36" w:name="Check12"/>
      <w:r w:rsidRPr="005804F6">
        <w:rPr>
          <w:rFonts w:cs="Arial"/>
        </w:rPr>
        <w:fldChar w:fldCharType="begin">
          <w:ffData>
            <w:name w:val="Check12"/>
            <w:enabled w:val="0"/>
            <w:calcOnExit w:val="0"/>
            <w:checkBox>
              <w:sizeAuto/>
              <w:default w:val="0"/>
            </w:checkBox>
          </w:ffData>
        </w:fldChar>
      </w:r>
      <w:r w:rsidRPr="005804F6">
        <w:rPr>
          <w:rFonts w:cs="Arial"/>
        </w:rPr>
        <w:instrText xml:space="preserve"> FORMCHECKBOX </w:instrText>
      </w:r>
      <w:r w:rsidR="00D921CF">
        <w:rPr>
          <w:rFonts w:cs="Arial"/>
        </w:rPr>
      </w:r>
      <w:r w:rsidR="00D921CF">
        <w:rPr>
          <w:rFonts w:cs="Arial"/>
        </w:rPr>
        <w:fldChar w:fldCharType="separate"/>
      </w:r>
      <w:r w:rsidRPr="005804F6">
        <w:rPr>
          <w:rFonts w:cs="Arial"/>
        </w:rPr>
        <w:fldChar w:fldCharType="end"/>
      </w:r>
      <w:bookmarkEnd w:id="36"/>
      <w:r w:rsidRPr="005804F6">
        <w:rPr>
          <w:rFonts w:cs="Arial"/>
        </w:rPr>
        <w:t xml:space="preserve"> </w:t>
      </w:r>
      <w:r w:rsidR="002A08DE">
        <w:rPr>
          <w:rFonts w:cs="Arial"/>
        </w:rPr>
        <w:t>Educational Focus</w:t>
      </w:r>
      <w:r w:rsidR="002A08DE">
        <w:rPr>
          <w:rFonts w:cs="Arial"/>
        </w:rPr>
        <w:tab/>
      </w:r>
      <w:r w:rsidR="002A08DE">
        <w:rPr>
          <w:rFonts w:cs="Arial"/>
        </w:rPr>
        <w:tab/>
      </w:r>
      <w:r w:rsidR="002A08DE" w:rsidRPr="005804F6">
        <w:rPr>
          <w:rFonts w:cs="Arial"/>
        </w:rPr>
        <w:fldChar w:fldCharType="begin">
          <w:ffData>
            <w:name w:val="Check12"/>
            <w:enabled w:val="0"/>
            <w:calcOnExit w:val="0"/>
            <w:checkBox>
              <w:sizeAuto/>
              <w:default w:val="0"/>
            </w:checkBox>
          </w:ffData>
        </w:fldChar>
      </w:r>
      <w:r w:rsidR="002A08DE" w:rsidRPr="005804F6">
        <w:rPr>
          <w:rFonts w:cs="Arial"/>
        </w:rPr>
        <w:instrText xml:space="preserve"> FORMCHECKBOX </w:instrText>
      </w:r>
      <w:r w:rsidR="00D921CF">
        <w:rPr>
          <w:rFonts w:cs="Arial"/>
        </w:rPr>
      </w:r>
      <w:r w:rsidR="00D921CF">
        <w:rPr>
          <w:rFonts w:cs="Arial"/>
        </w:rPr>
        <w:fldChar w:fldCharType="separate"/>
      </w:r>
      <w:r w:rsidR="002A08DE" w:rsidRPr="005804F6">
        <w:rPr>
          <w:rFonts w:cs="Arial"/>
        </w:rPr>
        <w:fldChar w:fldCharType="end"/>
      </w:r>
      <w:r w:rsidR="002A08DE" w:rsidRPr="005804F6">
        <w:rPr>
          <w:rFonts w:cs="Arial"/>
        </w:rPr>
        <w:t xml:space="preserve"> </w:t>
      </w:r>
      <w:r w:rsidRPr="005804F6">
        <w:rPr>
          <w:rFonts w:cs="Arial"/>
        </w:rPr>
        <w:t>1-14 days in length</w:t>
      </w:r>
      <w:r w:rsidR="002A08DE">
        <w:rPr>
          <w:rFonts w:cs="Arial"/>
        </w:rPr>
        <w:tab/>
      </w:r>
      <w:r w:rsidR="002A08DE">
        <w:rPr>
          <w:rFonts w:cs="Arial"/>
        </w:rPr>
        <w:tab/>
      </w:r>
      <w:r w:rsidR="002A08DE" w:rsidRPr="005804F6">
        <w:rPr>
          <w:rFonts w:cs="Arial"/>
        </w:rPr>
        <w:fldChar w:fldCharType="begin">
          <w:ffData>
            <w:name w:val="Check12"/>
            <w:enabled w:val="0"/>
            <w:calcOnExit w:val="0"/>
            <w:checkBox>
              <w:sizeAuto/>
              <w:default w:val="0"/>
            </w:checkBox>
          </w:ffData>
        </w:fldChar>
      </w:r>
      <w:r w:rsidR="002A08DE" w:rsidRPr="005804F6">
        <w:rPr>
          <w:rFonts w:cs="Arial"/>
        </w:rPr>
        <w:instrText xml:space="preserve"> FORMCHECKBOX </w:instrText>
      </w:r>
      <w:r w:rsidR="00D921CF">
        <w:rPr>
          <w:rFonts w:cs="Arial"/>
        </w:rPr>
      </w:r>
      <w:r w:rsidR="00D921CF">
        <w:rPr>
          <w:rFonts w:cs="Arial"/>
        </w:rPr>
        <w:fldChar w:fldCharType="separate"/>
      </w:r>
      <w:r w:rsidR="002A08DE" w:rsidRPr="005804F6">
        <w:rPr>
          <w:rFonts w:cs="Arial"/>
        </w:rPr>
        <w:fldChar w:fldCharType="end"/>
      </w:r>
      <w:r w:rsidR="002A08DE">
        <w:rPr>
          <w:rFonts w:cs="Arial"/>
        </w:rPr>
        <w:t xml:space="preserve"> Non-credit course/workshop</w:t>
      </w:r>
    </w:p>
    <w:p w:rsidR="00FC4C2B" w:rsidRPr="005804F6" w:rsidRDefault="00FC4C2B" w:rsidP="002A08DE">
      <w:pPr>
        <w:tabs>
          <w:tab w:val="left" w:pos="720"/>
          <w:tab w:val="left" w:pos="1440"/>
          <w:tab w:val="left" w:pos="1800"/>
        </w:tabs>
        <w:spacing w:after="120"/>
        <w:rPr>
          <w:rFonts w:cs="Arial"/>
        </w:rPr>
      </w:pPr>
      <w:r w:rsidRPr="005804F6">
        <w:rPr>
          <w:rFonts w:cs="Arial"/>
        </w:rPr>
        <w:tab/>
      </w:r>
      <w:bookmarkStart w:id="37" w:name="Check13"/>
      <w:r w:rsidRPr="005804F6">
        <w:rPr>
          <w:rFonts w:cs="Arial"/>
        </w:rPr>
        <w:fldChar w:fldCharType="begin">
          <w:ffData>
            <w:name w:val="Check13"/>
            <w:enabled w:val="0"/>
            <w:calcOnExit w:val="0"/>
            <w:checkBox>
              <w:sizeAuto/>
              <w:default w:val="0"/>
            </w:checkBox>
          </w:ffData>
        </w:fldChar>
      </w:r>
      <w:r w:rsidRPr="005804F6">
        <w:rPr>
          <w:rFonts w:cs="Arial"/>
        </w:rPr>
        <w:instrText xml:space="preserve"> FORMCHECKBOX </w:instrText>
      </w:r>
      <w:r w:rsidR="00D921CF">
        <w:rPr>
          <w:rFonts w:cs="Arial"/>
        </w:rPr>
      </w:r>
      <w:r w:rsidR="00D921CF">
        <w:rPr>
          <w:rFonts w:cs="Arial"/>
        </w:rPr>
        <w:fldChar w:fldCharType="separate"/>
      </w:r>
      <w:r w:rsidRPr="005804F6">
        <w:rPr>
          <w:rFonts w:cs="Arial"/>
        </w:rPr>
        <w:fldChar w:fldCharType="end"/>
      </w:r>
      <w:bookmarkEnd w:id="37"/>
      <w:r w:rsidRPr="005804F6">
        <w:rPr>
          <w:rFonts w:cs="Arial"/>
        </w:rPr>
        <w:t xml:space="preserve"> </w:t>
      </w:r>
      <w:r w:rsidR="002A08DE">
        <w:rPr>
          <w:rFonts w:cs="Arial"/>
        </w:rPr>
        <w:t>Interactive/hands-on training focused on a single topic</w:t>
      </w:r>
    </w:p>
    <w:p w:rsidR="00FC4C2B" w:rsidRPr="005804F6" w:rsidRDefault="00FC4C2B" w:rsidP="002A08DE">
      <w:pPr>
        <w:tabs>
          <w:tab w:val="left" w:pos="720"/>
          <w:tab w:val="left" w:pos="1440"/>
          <w:tab w:val="left" w:pos="1800"/>
        </w:tabs>
        <w:spacing w:after="120"/>
        <w:rPr>
          <w:rFonts w:cs="Arial"/>
        </w:rPr>
      </w:pPr>
      <w:r w:rsidRPr="005804F6">
        <w:rPr>
          <w:rFonts w:cs="Arial"/>
        </w:rPr>
        <w:tab/>
      </w:r>
      <w:bookmarkStart w:id="38" w:name="Check14"/>
      <w:r w:rsidRPr="005804F6">
        <w:rPr>
          <w:rFonts w:cs="Arial"/>
        </w:rPr>
        <w:fldChar w:fldCharType="begin">
          <w:ffData>
            <w:name w:val="Check14"/>
            <w:enabled w:val="0"/>
            <w:calcOnExit w:val="0"/>
            <w:checkBox>
              <w:sizeAuto/>
              <w:default w:val="0"/>
            </w:checkBox>
          </w:ffData>
        </w:fldChar>
      </w:r>
      <w:r w:rsidRPr="005804F6">
        <w:rPr>
          <w:rFonts w:cs="Arial"/>
        </w:rPr>
        <w:instrText xml:space="preserve"> FORMCHECKBOX </w:instrText>
      </w:r>
      <w:r w:rsidR="00D921CF">
        <w:rPr>
          <w:rFonts w:cs="Arial"/>
        </w:rPr>
      </w:r>
      <w:r w:rsidR="00D921CF">
        <w:rPr>
          <w:rFonts w:cs="Arial"/>
        </w:rPr>
        <w:fldChar w:fldCharType="separate"/>
      </w:r>
      <w:r w:rsidRPr="005804F6">
        <w:rPr>
          <w:rFonts w:cs="Arial"/>
        </w:rPr>
        <w:fldChar w:fldCharType="end"/>
      </w:r>
      <w:bookmarkEnd w:id="38"/>
      <w:r w:rsidRPr="005804F6">
        <w:rPr>
          <w:rFonts w:cs="Arial"/>
        </w:rPr>
        <w:t xml:space="preserve"> Documentation of expenses provided</w:t>
      </w:r>
      <w:r w:rsidR="002A08DE">
        <w:rPr>
          <w:rFonts w:cs="Arial"/>
        </w:rPr>
        <w:tab/>
      </w:r>
      <w:r w:rsidR="002A08DE" w:rsidRPr="005804F6">
        <w:rPr>
          <w:rFonts w:cs="Arial"/>
        </w:rPr>
        <w:fldChar w:fldCharType="begin">
          <w:ffData>
            <w:name w:val="Check12"/>
            <w:enabled w:val="0"/>
            <w:calcOnExit w:val="0"/>
            <w:checkBox>
              <w:sizeAuto/>
              <w:default w:val="0"/>
            </w:checkBox>
          </w:ffData>
        </w:fldChar>
      </w:r>
      <w:r w:rsidR="002A08DE" w:rsidRPr="005804F6">
        <w:rPr>
          <w:rFonts w:cs="Arial"/>
        </w:rPr>
        <w:instrText xml:space="preserve"> FORMCHECKBOX </w:instrText>
      </w:r>
      <w:r w:rsidR="00D921CF">
        <w:rPr>
          <w:rFonts w:cs="Arial"/>
        </w:rPr>
      </w:r>
      <w:r w:rsidR="00D921CF">
        <w:rPr>
          <w:rFonts w:cs="Arial"/>
        </w:rPr>
        <w:fldChar w:fldCharType="separate"/>
      </w:r>
      <w:r w:rsidR="002A08DE" w:rsidRPr="005804F6">
        <w:rPr>
          <w:rFonts w:cs="Arial"/>
        </w:rPr>
        <w:fldChar w:fldCharType="end"/>
      </w:r>
      <w:r w:rsidR="002A08DE">
        <w:rPr>
          <w:rFonts w:cs="Arial"/>
        </w:rPr>
        <w:t xml:space="preserve"> Reports filed for previous grants</w:t>
      </w:r>
    </w:p>
    <w:p w:rsidR="00FC4C2B" w:rsidRPr="005804F6" w:rsidRDefault="00FC4C2B" w:rsidP="002A08DE">
      <w:pPr>
        <w:tabs>
          <w:tab w:val="left" w:pos="720"/>
          <w:tab w:val="left" w:pos="1440"/>
          <w:tab w:val="left" w:pos="1800"/>
        </w:tabs>
        <w:spacing w:after="120"/>
        <w:rPr>
          <w:rFonts w:cs="Arial"/>
        </w:rPr>
      </w:pPr>
      <w:r w:rsidRPr="005804F6">
        <w:rPr>
          <w:rFonts w:cs="Arial"/>
        </w:rPr>
        <w:tab/>
      </w:r>
      <w:bookmarkStart w:id="39" w:name="Check15"/>
      <w:r w:rsidRPr="005804F6">
        <w:rPr>
          <w:rFonts w:cs="Arial"/>
        </w:rPr>
        <w:fldChar w:fldCharType="begin">
          <w:ffData>
            <w:name w:val="Check15"/>
            <w:enabled w:val="0"/>
            <w:calcOnExit w:val="0"/>
            <w:checkBox>
              <w:sizeAuto/>
              <w:default w:val="0"/>
            </w:checkBox>
          </w:ffData>
        </w:fldChar>
      </w:r>
      <w:r w:rsidRPr="005804F6">
        <w:rPr>
          <w:rFonts w:cs="Arial"/>
        </w:rPr>
        <w:instrText xml:space="preserve"> FORMCHECKBOX </w:instrText>
      </w:r>
      <w:r w:rsidR="00D921CF">
        <w:rPr>
          <w:rFonts w:cs="Arial"/>
        </w:rPr>
      </w:r>
      <w:r w:rsidR="00D921CF">
        <w:rPr>
          <w:rFonts w:cs="Arial"/>
        </w:rPr>
        <w:fldChar w:fldCharType="separate"/>
      </w:r>
      <w:r w:rsidRPr="005804F6">
        <w:rPr>
          <w:rFonts w:cs="Arial"/>
        </w:rPr>
        <w:fldChar w:fldCharType="end"/>
      </w:r>
      <w:bookmarkEnd w:id="39"/>
      <w:r w:rsidR="002A08DE">
        <w:rPr>
          <w:rFonts w:cs="Arial"/>
        </w:rPr>
        <w:t xml:space="preserve"> All required signatures included</w:t>
      </w:r>
    </w:p>
    <w:p w:rsidR="00FC4C2B" w:rsidRPr="005804F6" w:rsidRDefault="00FC4C2B" w:rsidP="00FC4C2B">
      <w:pPr>
        <w:spacing w:after="0"/>
        <w:rPr>
          <w:rFonts w:cs="Arial"/>
        </w:rPr>
      </w:pPr>
    </w:p>
    <w:p w:rsidR="00FC4C2B" w:rsidRPr="002A08DE" w:rsidRDefault="00FC4C2B" w:rsidP="00FC4C2B">
      <w:pPr>
        <w:spacing w:after="0"/>
        <w:rPr>
          <w:rFonts w:cs="Arial"/>
          <w:b/>
        </w:rPr>
      </w:pPr>
      <w:r w:rsidRPr="002A08DE">
        <w:rPr>
          <w:rFonts w:cs="Arial"/>
          <w:b/>
        </w:rPr>
        <w:t>B.</w:t>
      </w:r>
      <w:r w:rsidRPr="002A08DE">
        <w:rPr>
          <w:rFonts w:cs="Arial"/>
          <w:b/>
        </w:rPr>
        <w:tab/>
        <w:t>Application Evaluation:</w:t>
      </w:r>
    </w:p>
    <w:p w:rsidR="00FC4C2B" w:rsidRPr="005804F6" w:rsidRDefault="00FC4C2B" w:rsidP="00FC4C2B">
      <w:pPr>
        <w:spacing w:after="0"/>
        <w:rPr>
          <w:rFonts w:cs="Arial"/>
        </w:rPr>
      </w:pPr>
      <w:r w:rsidRPr="005804F6">
        <w:rPr>
          <w:rFonts w:cs="Arial"/>
        </w:rPr>
        <w:tab/>
      </w:r>
      <w:r w:rsidRPr="005804F6">
        <w:rPr>
          <w:rFonts w:cs="Arial"/>
        </w:rPr>
        <w:tab/>
      </w:r>
      <w:r w:rsidRPr="005804F6">
        <w:rPr>
          <w:rFonts w:cs="Arial"/>
        </w:rPr>
        <w:tab/>
      </w:r>
      <w:r w:rsidRPr="005804F6">
        <w:rPr>
          <w:rFonts w:cs="Arial"/>
        </w:rPr>
        <w:tab/>
      </w:r>
      <w:r w:rsidRPr="005804F6">
        <w:rPr>
          <w:rFonts w:cs="Arial"/>
        </w:rPr>
        <w:tab/>
      </w:r>
      <w:r w:rsidRPr="005804F6">
        <w:rPr>
          <w:rFonts w:cs="Arial"/>
        </w:rPr>
        <w:tab/>
      </w:r>
      <w:r w:rsidRPr="005804F6">
        <w:rPr>
          <w:rFonts w:cs="Arial"/>
        </w:rPr>
        <w:tab/>
        <w:t>Low</w:t>
      </w:r>
      <w:r w:rsidRPr="005804F6">
        <w:rPr>
          <w:rFonts w:cs="Arial"/>
        </w:rPr>
        <w:tab/>
      </w:r>
      <w:r w:rsidRPr="005804F6">
        <w:rPr>
          <w:rFonts w:cs="Arial"/>
        </w:rPr>
        <w:tab/>
      </w:r>
      <w:r w:rsidRPr="005804F6">
        <w:rPr>
          <w:rFonts w:cs="Arial"/>
        </w:rPr>
        <w:tab/>
      </w:r>
      <w:r w:rsidR="002A08DE">
        <w:rPr>
          <w:rFonts w:cs="Arial"/>
        </w:rPr>
        <w:tab/>
      </w:r>
      <w:r w:rsidR="002A08DE">
        <w:rPr>
          <w:rFonts w:cs="Arial"/>
        </w:rPr>
        <w:tab/>
      </w:r>
      <w:r w:rsidR="002A08DE">
        <w:rPr>
          <w:rFonts w:cs="Arial"/>
        </w:rPr>
        <w:tab/>
      </w:r>
      <w:r w:rsidR="002A08DE">
        <w:rPr>
          <w:rFonts w:cs="Arial"/>
        </w:rPr>
        <w:tab/>
        <w:t xml:space="preserve">       </w:t>
      </w:r>
      <w:r w:rsidRPr="005804F6">
        <w:rPr>
          <w:rFonts w:cs="Arial"/>
        </w:rPr>
        <w:t>High</w:t>
      </w:r>
    </w:p>
    <w:p w:rsidR="00FC4C2B" w:rsidRPr="005804F6" w:rsidRDefault="00FC4C2B" w:rsidP="00FC4C2B">
      <w:pPr>
        <w:spacing w:after="0"/>
        <w:rPr>
          <w:rFonts w:cs="Arial"/>
        </w:rPr>
      </w:pPr>
    </w:p>
    <w:p w:rsidR="00FC4C2B" w:rsidRPr="005804F6" w:rsidRDefault="00FC4C2B" w:rsidP="002A08DE">
      <w:pPr>
        <w:numPr>
          <w:ilvl w:val="0"/>
          <w:numId w:val="4"/>
        </w:numPr>
        <w:tabs>
          <w:tab w:val="num" w:pos="288"/>
        </w:tabs>
        <w:spacing w:after="0" w:line="240" w:lineRule="auto"/>
        <w:ind w:left="1080"/>
        <w:rPr>
          <w:rFonts w:cs="Arial"/>
        </w:rPr>
      </w:pPr>
      <w:r w:rsidRPr="005804F6">
        <w:rPr>
          <w:rFonts w:cs="Arial"/>
        </w:rPr>
        <w:t>Project Description</w:t>
      </w:r>
      <w:r w:rsidRPr="005804F6">
        <w:rPr>
          <w:rFonts w:cs="Arial"/>
        </w:rPr>
        <w:tab/>
      </w:r>
      <w:r w:rsidRPr="005804F6">
        <w:rPr>
          <w:rFonts w:cs="Arial"/>
        </w:rPr>
        <w:tab/>
      </w:r>
      <w:r>
        <w:rPr>
          <w:rFonts w:cs="Arial"/>
        </w:rPr>
        <w:tab/>
      </w:r>
      <w:r w:rsidRPr="005804F6">
        <w:rPr>
          <w:rFonts w:cs="Arial"/>
        </w:rPr>
        <w:t xml:space="preserve">0 </w:t>
      </w:r>
      <w:r w:rsidRPr="005804F6">
        <w:rPr>
          <w:rFonts w:cs="Arial"/>
        </w:rPr>
        <w:tab/>
        <w:t>1</w:t>
      </w:r>
      <w:r w:rsidRPr="005804F6">
        <w:rPr>
          <w:rFonts w:cs="Arial"/>
        </w:rPr>
        <w:tab/>
        <w:t>2</w:t>
      </w:r>
      <w:r w:rsidRPr="005804F6">
        <w:rPr>
          <w:rFonts w:cs="Arial"/>
        </w:rPr>
        <w:tab/>
        <w:t>3</w:t>
      </w:r>
      <w:r w:rsidRPr="005804F6">
        <w:rPr>
          <w:rFonts w:cs="Arial"/>
        </w:rPr>
        <w:tab/>
        <w:t>4</w:t>
      </w:r>
      <w:r w:rsidR="002A08DE">
        <w:rPr>
          <w:rFonts w:cs="Arial"/>
        </w:rPr>
        <w:tab/>
        <w:t>5</w:t>
      </w:r>
      <w:r w:rsidR="002A08DE">
        <w:rPr>
          <w:rFonts w:cs="Arial"/>
        </w:rPr>
        <w:tab/>
        <w:t>6</w:t>
      </w:r>
      <w:r w:rsidR="002A08DE">
        <w:rPr>
          <w:rFonts w:cs="Arial"/>
        </w:rPr>
        <w:tab/>
        <w:t>7</w:t>
      </w:r>
      <w:r w:rsidR="002A08DE">
        <w:rPr>
          <w:rFonts w:cs="Arial"/>
        </w:rPr>
        <w:tab/>
        <w:t>8</w:t>
      </w:r>
    </w:p>
    <w:p w:rsidR="00FC4C2B" w:rsidRPr="005804F6" w:rsidRDefault="00FC4C2B" w:rsidP="00FC4C2B">
      <w:pPr>
        <w:spacing w:after="0"/>
        <w:ind w:left="1080" w:hanging="360"/>
        <w:rPr>
          <w:rFonts w:cs="Arial"/>
        </w:rPr>
      </w:pPr>
    </w:p>
    <w:p w:rsidR="00FC4C2B" w:rsidRPr="005804F6" w:rsidRDefault="00FC4C2B" w:rsidP="00FC4C2B">
      <w:pPr>
        <w:numPr>
          <w:ilvl w:val="0"/>
          <w:numId w:val="4"/>
        </w:numPr>
        <w:spacing w:after="0" w:line="240" w:lineRule="auto"/>
        <w:ind w:left="1080"/>
        <w:rPr>
          <w:rFonts w:cs="Arial"/>
        </w:rPr>
      </w:pPr>
      <w:r w:rsidRPr="005804F6">
        <w:rPr>
          <w:rFonts w:cs="Arial"/>
        </w:rPr>
        <w:t>Contribution to Department</w:t>
      </w:r>
      <w:r w:rsidRPr="005804F6">
        <w:rPr>
          <w:rFonts w:cs="Arial"/>
        </w:rPr>
        <w:tab/>
      </w:r>
      <w:r>
        <w:rPr>
          <w:rFonts w:cs="Arial"/>
        </w:rPr>
        <w:tab/>
      </w:r>
      <w:r w:rsidR="002A08DE" w:rsidRPr="005804F6">
        <w:rPr>
          <w:rFonts w:cs="Arial"/>
        </w:rPr>
        <w:t xml:space="preserve">0 </w:t>
      </w:r>
      <w:r w:rsidR="002A08DE" w:rsidRPr="005804F6">
        <w:rPr>
          <w:rFonts w:cs="Arial"/>
        </w:rPr>
        <w:tab/>
        <w:t>1</w:t>
      </w:r>
      <w:r w:rsidR="002A08DE" w:rsidRPr="005804F6">
        <w:rPr>
          <w:rFonts w:cs="Arial"/>
        </w:rPr>
        <w:tab/>
        <w:t>2</w:t>
      </w:r>
      <w:r w:rsidR="002A08DE" w:rsidRPr="005804F6">
        <w:rPr>
          <w:rFonts w:cs="Arial"/>
        </w:rPr>
        <w:tab/>
        <w:t>3</w:t>
      </w:r>
      <w:r w:rsidR="002A08DE" w:rsidRPr="005804F6">
        <w:rPr>
          <w:rFonts w:cs="Arial"/>
        </w:rPr>
        <w:tab/>
        <w:t>4</w:t>
      </w:r>
      <w:r w:rsidR="002A08DE">
        <w:rPr>
          <w:rFonts w:cs="Arial"/>
        </w:rPr>
        <w:tab/>
        <w:t>5</w:t>
      </w:r>
      <w:r w:rsidR="002A08DE">
        <w:rPr>
          <w:rFonts w:cs="Arial"/>
        </w:rPr>
        <w:tab/>
        <w:t>6</w:t>
      </w:r>
      <w:r w:rsidR="002A08DE">
        <w:rPr>
          <w:rFonts w:cs="Arial"/>
        </w:rPr>
        <w:tab/>
        <w:t>7</w:t>
      </w:r>
      <w:r w:rsidR="002A08DE">
        <w:rPr>
          <w:rFonts w:cs="Arial"/>
        </w:rPr>
        <w:tab/>
        <w:t>8</w:t>
      </w:r>
    </w:p>
    <w:p w:rsidR="00FC4C2B" w:rsidRPr="005804F6" w:rsidRDefault="00FC4C2B" w:rsidP="00FC4C2B">
      <w:pPr>
        <w:spacing w:after="0"/>
        <w:ind w:left="1080" w:hanging="360"/>
        <w:rPr>
          <w:rFonts w:cs="Arial"/>
        </w:rPr>
      </w:pPr>
    </w:p>
    <w:p w:rsidR="00FC4C2B" w:rsidRPr="005804F6" w:rsidRDefault="002A08DE" w:rsidP="00FC4C2B">
      <w:pPr>
        <w:numPr>
          <w:ilvl w:val="0"/>
          <w:numId w:val="4"/>
        </w:numPr>
        <w:spacing w:after="0" w:line="240" w:lineRule="auto"/>
        <w:ind w:left="1080"/>
        <w:rPr>
          <w:rFonts w:cs="Arial"/>
        </w:rPr>
      </w:pPr>
      <w:r>
        <w:rPr>
          <w:rFonts w:cs="Arial"/>
        </w:rPr>
        <w:t>Contribution to SCSU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5804F6">
        <w:rPr>
          <w:rFonts w:cs="Arial"/>
        </w:rPr>
        <w:t xml:space="preserve">0 </w:t>
      </w:r>
      <w:r w:rsidRPr="005804F6">
        <w:rPr>
          <w:rFonts w:cs="Arial"/>
        </w:rPr>
        <w:tab/>
        <w:t>1</w:t>
      </w:r>
      <w:r w:rsidRPr="005804F6">
        <w:rPr>
          <w:rFonts w:cs="Arial"/>
        </w:rPr>
        <w:tab/>
        <w:t>2</w:t>
      </w:r>
      <w:r w:rsidRPr="005804F6">
        <w:rPr>
          <w:rFonts w:cs="Arial"/>
        </w:rPr>
        <w:tab/>
        <w:t>3</w:t>
      </w:r>
      <w:r w:rsidRPr="005804F6">
        <w:rPr>
          <w:rFonts w:cs="Arial"/>
        </w:rPr>
        <w:tab/>
        <w:t>4</w:t>
      </w:r>
      <w:r>
        <w:rPr>
          <w:rFonts w:cs="Arial"/>
        </w:rPr>
        <w:tab/>
        <w:t>5</w:t>
      </w:r>
      <w:r>
        <w:rPr>
          <w:rFonts w:cs="Arial"/>
        </w:rPr>
        <w:tab/>
        <w:t>6</w:t>
      </w:r>
      <w:r>
        <w:rPr>
          <w:rFonts w:cs="Arial"/>
        </w:rPr>
        <w:tab/>
        <w:t>7</w:t>
      </w:r>
      <w:r>
        <w:rPr>
          <w:rFonts w:cs="Arial"/>
        </w:rPr>
        <w:tab/>
        <w:t>8</w:t>
      </w:r>
    </w:p>
    <w:p w:rsidR="00FC4C2B" w:rsidRPr="005804F6" w:rsidRDefault="00FC4C2B" w:rsidP="00FC4C2B">
      <w:pPr>
        <w:spacing w:after="0"/>
        <w:ind w:left="1080" w:hanging="360"/>
        <w:rPr>
          <w:rFonts w:cs="Arial"/>
        </w:rPr>
      </w:pPr>
    </w:p>
    <w:p w:rsidR="00FC4C2B" w:rsidRPr="005804F6" w:rsidRDefault="002A08DE" w:rsidP="00FC4C2B">
      <w:pPr>
        <w:numPr>
          <w:ilvl w:val="0"/>
          <w:numId w:val="4"/>
        </w:numPr>
        <w:spacing w:after="0" w:line="240" w:lineRule="auto"/>
        <w:ind w:left="1080"/>
        <w:rPr>
          <w:rFonts w:cs="Arial"/>
        </w:rPr>
      </w:pPr>
      <w:r>
        <w:rPr>
          <w:rFonts w:cs="Arial"/>
        </w:rPr>
        <w:t>Quality of Application*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5804F6">
        <w:rPr>
          <w:rFonts w:cs="Arial"/>
        </w:rPr>
        <w:t xml:space="preserve">0 </w:t>
      </w:r>
      <w:r w:rsidRPr="005804F6">
        <w:rPr>
          <w:rFonts w:cs="Arial"/>
        </w:rPr>
        <w:tab/>
        <w:t>1</w:t>
      </w:r>
      <w:r w:rsidRPr="005804F6">
        <w:rPr>
          <w:rFonts w:cs="Arial"/>
        </w:rPr>
        <w:tab/>
        <w:t>2</w:t>
      </w:r>
      <w:r w:rsidRPr="005804F6">
        <w:rPr>
          <w:rFonts w:cs="Arial"/>
        </w:rPr>
        <w:tab/>
        <w:t>3</w:t>
      </w:r>
      <w:r w:rsidRPr="005804F6">
        <w:rPr>
          <w:rFonts w:cs="Arial"/>
        </w:rPr>
        <w:tab/>
        <w:t>4</w:t>
      </w:r>
      <w:r>
        <w:rPr>
          <w:rFonts w:cs="Arial"/>
        </w:rPr>
        <w:tab/>
        <w:t>5</w:t>
      </w:r>
      <w:r>
        <w:rPr>
          <w:rFonts w:cs="Arial"/>
        </w:rPr>
        <w:tab/>
        <w:t>6</w:t>
      </w:r>
      <w:r>
        <w:rPr>
          <w:rFonts w:cs="Arial"/>
        </w:rPr>
        <w:tab/>
        <w:t>7</w:t>
      </w:r>
      <w:r>
        <w:rPr>
          <w:rFonts w:cs="Arial"/>
        </w:rPr>
        <w:tab/>
        <w:t>8</w:t>
      </w:r>
    </w:p>
    <w:p w:rsidR="00FC4C2B" w:rsidRDefault="002A08DE" w:rsidP="002A08DE">
      <w:pPr>
        <w:spacing w:after="0"/>
        <w:ind w:left="1080"/>
        <w:rPr>
          <w:rFonts w:cs="Arial"/>
        </w:rPr>
      </w:pPr>
      <w:r>
        <w:rPr>
          <w:rFonts w:cs="Arial"/>
        </w:rPr>
        <w:t>(*clarity, organization, comprehensiveness, supporting documentation, budget justification)</w:t>
      </w:r>
    </w:p>
    <w:p w:rsidR="002A08DE" w:rsidRPr="005804F6" w:rsidRDefault="002A08DE" w:rsidP="002A08DE">
      <w:pPr>
        <w:spacing w:after="0"/>
        <w:ind w:left="1080"/>
        <w:rPr>
          <w:rFonts w:cs="Arial"/>
        </w:rPr>
      </w:pPr>
    </w:p>
    <w:p w:rsidR="00FC4C2B" w:rsidRPr="002A08DE" w:rsidRDefault="00FC4C2B" w:rsidP="00FC4C2B">
      <w:pPr>
        <w:spacing w:after="0"/>
        <w:rPr>
          <w:rFonts w:cs="Arial"/>
          <w:b/>
        </w:rPr>
      </w:pPr>
      <w:r w:rsidRPr="002A08DE">
        <w:rPr>
          <w:rFonts w:cs="Arial"/>
          <w:b/>
        </w:rPr>
        <w:t>C.</w:t>
      </w:r>
      <w:r w:rsidRPr="002A08DE">
        <w:rPr>
          <w:rFonts w:cs="Arial"/>
          <w:b/>
        </w:rPr>
        <w:tab/>
        <w:t>Short-term grants for the past 5 years:</w:t>
      </w:r>
    </w:p>
    <w:p w:rsidR="002A08DE" w:rsidRDefault="002A08DE" w:rsidP="002A08DE">
      <w:pPr>
        <w:spacing w:after="0" w:line="240" w:lineRule="auto"/>
        <w:ind w:left="360"/>
        <w:rPr>
          <w:rFonts w:cs="Arial"/>
        </w:rPr>
      </w:pPr>
    </w:p>
    <w:p w:rsidR="002A08DE" w:rsidRDefault="002A08DE" w:rsidP="002A08DE">
      <w:pPr>
        <w:spacing w:after="0" w:line="240" w:lineRule="auto"/>
        <w:ind w:left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      0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</w:t>
      </w:r>
      <w:r>
        <w:rPr>
          <w:rFonts w:cs="Arial"/>
        </w:rPr>
        <w:tab/>
      </w:r>
      <w:r>
        <w:rPr>
          <w:rFonts w:cs="Arial"/>
        </w:rPr>
        <w:tab/>
        <w:t xml:space="preserve">        2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3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4</w:t>
      </w:r>
    </w:p>
    <w:p w:rsidR="002A08DE" w:rsidRDefault="002A08DE" w:rsidP="002A08DE">
      <w:pPr>
        <w:spacing w:after="0" w:line="240" w:lineRule="auto"/>
        <w:ind w:left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$1,001+</w:t>
      </w:r>
      <w:r>
        <w:rPr>
          <w:rFonts w:cs="Arial"/>
        </w:rPr>
        <w:tab/>
        <w:t>$751-$1,000</w:t>
      </w:r>
      <w:r>
        <w:rPr>
          <w:rFonts w:cs="Arial"/>
        </w:rPr>
        <w:tab/>
      </w:r>
      <w:r>
        <w:rPr>
          <w:rFonts w:cs="Arial"/>
        </w:rPr>
        <w:tab/>
        <w:t>$501-750</w:t>
      </w:r>
      <w:r>
        <w:rPr>
          <w:rFonts w:cs="Arial"/>
        </w:rPr>
        <w:tab/>
      </w:r>
      <w:r>
        <w:rPr>
          <w:rFonts w:cs="Arial"/>
        </w:rPr>
        <w:tab/>
        <w:t>$251-500</w:t>
      </w:r>
      <w:r>
        <w:rPr>
          <w:rFonts w:cs="Arial"/>
        </w:rPr>
        <w:tab/>
      </w:r>
      <w:r>
        <w:rPr>
          <w:rFonts w:cs="Arial"/>
        </w:rPr>
        <w:tab/>
        <w:t>$0-250</w:t>
      </w:r>
    </w:p>
    <w:p w:rsidR="00FC4C2B" w:rsidRPr="005804F6" w:rsidRDefault="00FC4C2B" w:rsidP="00FC4C2B">
      <w:pPr>
        <w:spacing w:after="0"/>
        <w:rPr>
          <w:rFonts w:cs="Arial"/>
        </w:rPr>
      </w:pPr>
    </w:p>
    <w:p w:rsidR="00FC4C2B" w:rsidRPr="005804F6" w:rsidRDefault="00FC4C2B" w:rsidP="00FC4C2B">
      <w:pPr>
        <w:spacing w:after="0"/>
        <w:rPr>
          <w:rFonts w:cs="Arial"/>
          <w:b/>
        </w:rPr>
      </w:pPr>
    </w:p>
    <w:p w:rsidR="00FC4C2B" w:rsidRPr="005804F6" w:rsidRDefault="00FC4C2B" w:rsidP="00FC4C2B">
      <w:pPr>
        <w:spacing w:after="0"/>
        <w:ind w:left="7200"/>
        <w:rPr>
          <w:rFonts w:cs="Arial"/>
          <w:b/>
        </w:rPr>
      </w:pPr>
      <w:r w:rsidRPr="005804F6">
        <w:rPr>
          <w:rFonts w:cs="Arial"/>
          <w:b/>
        </w:rPr>
        <w:t>Total Score _______</w:t>
      </w:r>
      <w:r w:rsidR="00AE4513">
        <w:rPr>
          <w:rFonts w:cs="Arial"/>
          <w:b/>
        </w:rPr>
        <w:t>/36</w:t>
      </w:r>
    </w:p>
    <w:p w:rsidR="0027134B" w:rsidRDefault="0027134B" w:rsidP="0027134B">
      <w:pPr>
        <w:tabs>
          <w:tab w:val="left" w:pos="1528"/>
        </w:tabs>
        <w:spacing w:after="0"/>
        <w:rPr>
          <w:rFonts w:cs="Arial"/>
          <w:b/>
        </w:rPr>
      </w:pPr>
    </w:p>
    <w:p w:rsidR="00FC4C2B" w:rsidRPr="005804F6" w:rsidRDefault="00FC4C2B" w:rsidP="0027134B">
      <w:pPr>
        <w:tabs>
          <w:tab w:val="left" w:pos="1528"/>
        </w:tabs>
        <w:spacing w:after="0"/>
        <w:rPr>
          <w:rFonts w:cs="Arial"/>
        </w:rPr>
      </w:pPr>
      <w:r w:rsidRPr="005804F6">
        <w:rPr>
          <w:rFonts w:cs="Arial"/>
          <w:b/>
        </w:rPr>
        <w:t>Comments:</w:t>
      </w:r>
      <w:r w:rsidR="0027134B">
        <w:rPr>
          <w:rFonts w:cs="Arial"/>
          <w:b/>
        </w:rPr>
        <w:t xml:space="preserve"> </w:t>
      </w:r>
    </w:p>
    <w:p w:rsidR="002A08DE" w:rsidRPr="0027134B" w:rsidRDefault="0027134B" w:rsidP="00FC4C2B">
      <w:pPr>
        <w:spacing w:after="0"/>
        <w:rPr>
          <w:sz w:val="24"/>
          <w:szCs w:val="24"/>
        </w:rPr>
      </w:pPr>
      <w:r w:rsidRPr="0027134B">
        <w:rPr>
          <w:rFonts w:ascii="Times New Roman" w:hAnsi="Times New Roman"/>
          <w:b/>
          <w:color w:val="000000"/>
          <w:sz w:val="24"/>
          <w:szCs w:val="24"/>
          <w:highlight w:val="lightGray"/>
        </w:rPr>
        <w:t> </w:t>
      </w:r>
    </w:p>
    <w:p w:rsidR="002A08DE" w:rsidRDefault="002A08DE" w:rsidP="00FC4C2B">
      <w:pPr>
        <w:spacing w:after="0"/>
      </w:pPr>
    </w:p>
    <w:p w:rsidR="002A08DE" w:rsidRDefault="002A08DE" w:rsidP="00FC4C2B">
      <w:pPr>
        <w:spacing w:after="0"/>
      </w:pPr>
    </w:p>
    <w:p w:rsidR="00230A00" w:rsidRDefault="00230A00" w:rsidP="00FC4C2B">
      <w:pPr>
        <w:spacing w:after="0"/>
      </w:pPr>
    </w:p>
    <w:p w:rsidR="00230A00" w:rsidRDefault="00230A00" w:rsidP="00FC4C2B">
      <w:pPr>
        <w:spacing w:after="0"/>
      </w:pPr>
    </w:p>
    <w:p w:rsidR="00230A00" w:rsidRDefault="00230A00" w:rsidP="0027134B">
      <w:pPr>
        <w:spacing w:after="0"/>
        <w:jc w:val="center"/>
      </w:pPr>
      <w:r>
        <w:t xml:space="preserve">NOTE: To be eligible for an award, application must score a minimum of </w:t>
      </w:r>
      <w:r w:rsidR="00E434E2">
        <w:t>21.6</w:t>
      </w:r>
      <w:r>
        <w:t xml:space="preserve"> points.</w:t>
      </w:r>
    </w:p>
    <w:sectPr w:rsidR="00230A00" w:rsidSect="00ED3ADD">
      <w:headerReference w:type="default" r:id="rId10"/>
      <w:footerReference w:type="default" r:id="rId11"/>
      <w:pgSz w:w="12240" w:h="15840" w:code="1"/>
      <w:pgMar w:top="864" w:right="1080" w:bottom="864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1CF" w:rsidRDefault="00D921CF" w:rsidP="00FC4C2B">
      <w:pPr>
        <w:spacing w:after="0" w:line="240" w:lineRule="auto"/>
      </w:pPr>
      <w:r>
        <w:separator/>
      </w:r>
    </w:p>
  </w:endnote>
  <w:endnote w:type="continuationSeparator" w:id="0">
    <w:p w:rsidR="00D921CF" w:rsidRDefault="00D921CF" w:rsidP="00FC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62D" w:rsidRPr="00FC4C2B" w:rsidRDefault="00BD762D" w:rsidP="00FC4C2B">
    <w:pPr>
      <w:pStyle w:val="Footer"/>
      <w:spacing w:after="0"/>
      <w:rPr>
        <w:sz w:val="18"/>
        <w:szCs w:val="18"/>
      </w:rPr>
    </w:pPr>
    <w:r>
      <w:rPr>
        <w:sz w:val="18"/>
        <w:szCs w:val="18"/>
      </w:rPr>
      <w:t>Short-Term Faculty Improvement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1CF" w:rsidRDefault="00D921CF" w:rsidP="00FC4C2B">
      <w:pPr>
        <w:spacing w:after="0" w:line="240" w:lineRule="auto"/>
      </w:pPr>
      <w:r>
        <w:separator/>
      </w:r>
    </w:p>
  </w:footnote>
  <w:footnote w:type="continuationSeparator" w:id="0">
    <w:p w:rsidR="00D921CF" w:rsidRDefault="00D921CF" w:rsidP="00FC4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62D" w:rsidRPr="00FC4C2B" w:rsidRDefault="00141035" w:rsidP="00141035">
    <w:pPr>
      <w:pStyle w:val="Header"/>
      <w:tabs>
        <w:tab w:val="left" w:pos="8130"/>
        <w:tab w:val="right" w:pos="1008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Revised: Spring</w:t>
    </w:r>
    <w:r w:rsidR="00BD762D">
      <w:rPr>
        <w:sz w:val="18"/>
        <w:szCs w:val="18"/>
      </w:rPr>
      <w:t xml:space="preserve"> </w:t>
    </w:r>
    <w:r>
      <w:rPr>
        <w:sz w:val="18"/>
        <w:szCs w:val="18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067E"/>
    <w:multiLevelType w:val="hybridMultilevel"/>
    <w:tmpl w:val="769EFC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4558B6"/>
    <w:multiLevelType w:val="hybridMultilevel"/>
    <w:tmpl w:val="EA60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357DB"/>
    <w:multiLevelType w:val="hybridMultilevel"/>
    <w:tmpl w:val="6B7836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81C458C"/>
    <w:multiLevelType w:val="hybridMultilevel"/>
    <w:tmpl w:val="BB38CB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4E4FCD"/>
    <w:multiLevelType w:val="hybridMultilevel"/>
    <w:tmpl w:val="693229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64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D3"/>
    <w:rsid w:val="00024D3B"/>
    <w:rsid w:val="00030E9E"/>
    <w:rsid w:val="00031C28"/>
    <w:rsid w:val="00043A60"/>
    <w:rsid w:val="00060F04"/>
    <w:rsid w:val="000839FC"/>
    <w:rsid w:val="00091FEA"/>
    <w:rsid w:val="000C6C74"/>
    <w:rsid w:val="000E45EB"/>
    <w:rsid w:val="000E6C58"/>
    <w:rsid w:val="001120D8"/>
    <w:rsid w:val="00131451"/>
    <w:rsid w:val="00137A6D"/>
    <w:rsid w:val="00141035"/>
    <w:rsid w:val="00191A0D"/>
    <w:rsid w:val="001E39A5"/>
    <w:rsid w:val="0020177E"/>
    <w:rsid w:val="00203367"/>
    <w:rsid w:val="00213DC4"/>
    <w:rsid w:val="00226B7D"/>
    <w:rsid w:val="00230A00"/>
    <w:rsid w:val="00230CFD"/>
    <w:rsid w:val="00231339"/>
    <w:rsid w:val="00236C7D"/>
    <w:rsid w:val="0027134B"/>
    <w:rsid w:val="002A08DE"/>
    <w:rsid w:val="002C5C3F"/>
    <w:rsid w:val="002C7A11"/>
    <w:rsid w:val="00341E1C"/>
    <w:rsid w:val="0038098B"/>
    <w:rsid w:val="003E6A73"/>
    <w:rsid w:val="003E7F7D"/>
    <w:rsid w:val="003F215D"/>
    <w:rsid w:val="00403D3C"/>
    <w:rsid w:val="00420E25"/>
    <w:rsid w:val="00427CF0"/>
    <w:rsid w:val="00441F3C"/>
    <w:rsid w:val="004B62DF"/>
    <w:rsid w:val="004F083D"/>
    <w:rsid w:val="00530258"/>
    <w:rsid w:val="005455DC"/>
    <w:rsid w:val="00580999"/>
    <w:rsid w:val="006212DB"/>
    <w:rsid w:val="00621F02"/>
    <w:rsid w:val="00647ECA"/>
    <w:rsid w:val="00685BC2"/>
    <w:rsid w:val="006872BB"/>
    <w:rsid w:val="006B4B6E"/>
    <w:rsid w:val="006E59AB"/>
    <w:rsid w:val="006F2471"/>
    <w:rsid w:val="00700A79"/>
    <w:rsid w:val="00710446"/>
    <w:rsid w:val="00725BA6"/>
    <w:rsid w:val="00726B73"/>
    <w:rsid w:val="00772863"/>
    <w:rsid w:val="007F08A3"/>
    <w:rsid w:val="007F164A"/>
    <w:rsid w:val="00807165"/>
    <w:rsid w:val="0085133D"/>
    <w:rsid w:val="00866534"/>
    <w:rsid w:val="00892BE6"/>
    <w:rsid w:val="008939CC"/>
    <w:rsid w:val="008A15D6"/>
    <w:rsid w:val="008E009F"/>
    <w:rsid w:val="00920C3B"/>
    <w:rsid w:val="00946CFE"/>
    <w:rsid w:val="00953DD3"/>
    <w:rsid w:val="0096095A"/>
    <w:rsid w:val="009720DF"/>
    <w:rsid w:val="009A3356"/>
    <w:rsid w:val="009C6A08"/>
    <w:rsid w:val="009F492D"/>
    <w:rsid w:val="009F7BFB"/>
    <w:rsid w:val="00A10944"/>
    <w:rsid w:val="00A608C1"/>
    <w:rsid w:val="00A74CEF"/>
    <w:rsid w:val="00AE4513"/>
    <w:rsid w:val="00B314E0"/>
    <w:rsid w:val="00B33668"/>
    <w:rsid w:val="00B63EFC"/>
    <w:rsid w:val="00B74E78"/>
    <w:rsid w:val="00B84C5A"/>
    <w:rsid w:val="00BD73FF"/>
    <w:rsid w:val="00BD762D"/>
    <w:rsid w:val="00BE4963"/>
    <w:rsid w:val="00C5218D"/>
    <w:rsid w:val="00C63F58"/>
    <w:rsid w:val="00C8103F"/>
    <w:rsid w:val="00C94DEB"/>
    <w:rsid w:val="00CA16D3"/>
    <w:rsid w:val="00CA78FE"/>
    <w:rsid w:val="00CD2077"/>
    <w:rsid w:val="00CD21EA"/>
    <w:rsid w:val="00CE64EF"/>
    <w:rsid w:val="00CE7D7D"/>
    <w:rsid w:val="00D00F96"/>
    <w:rsid w:val="00D106EC"/>
    <w:rsid w:val="00D27F9C"/>
    <w:rsid w:val="00D433F3"/>
    <w:rsid w:val="00D5317A"/>
    <w:rsid w:val="00D7277A"/>
    <w:rsid w:val="00D921CF"/>
    <w:rsid w:val="00DA5F07"/>
    <w:rsid w:val="00DE59B9"/>
    <w:rsid w:val="00E02876"/>
    <w:rsid w:val="00E275D4"/>
    <w:rsid w:val="00E31181"/>
    <w:rsid w:val="00E434E2"/>
    <w:rsid w:val="00E55595"/>
    <w:rsid w:val="00E6199E"/>
    <w:rsid w:val="00E62801"/>
    <w:rsid w:val="00E73A99"/>
    <w:rsid w:val="00EA0E8D"/>
    <w:rsid w:val="00EA2B4A"/>
    <w:rsid w:val="00ED3ADD"/>
    <w:rsid w:val="00F22561"/>
    <w:rsid w:val="00F23A8D"/>
    <w:rsid w:val="00F344E8"/>
    <w:rsid w:val="00F56269"/>
    <w:rsid w:val="00F74F04"/>
    <w:rsid w:val="00F91A08"/>
    <w:rsid w:val="00FA1C00"/>
    <w:rsid w:val="00FB0A3F"/>
    <w:rsid w:val="00FC4C2B"/>
    <w:rsid w:val="00FD16FF"/>
    <w:rsid w:val="00FE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CAF8FB-DB08-4971-8670-DD23174C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A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27C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7C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C4C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4C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4C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4C2B"/>
    <w:rPr>
      <w:sz w:val="22"/>
      <w:szCs w:val="22"/>
    </w:rPr>
  </w:style>
  <w:style w:type="paragraph" w:styleId="BodyTextIndent">
    <w:name w:val="Body Text Indent"/>
    <w:basedOn w:val="Normal"/>
    <w:link w:val="BodyTextIndentChar"/>
    <w:rsid w:val="00FC4C2B"/>
    <w:pPr>
      <w:spacing w:after="0" w:line="240" w:lineRule="auto"/>
      <w:ind w:left="90"/>
    </w:pPr>
    <w:rPr>
      <w:rFonts w:ascii="CG Omega" w:eastAsia="Times" w:hAnsi="CG Omega"/>
      <w:color w:val="000000"/>
      <w:sz w:val="18"/>
      <w:szCs w:val="20"/>
    </w:rPr>
  </w:style>
  <w:style w:type="character" w:customStyle="1" w:styleId="BodyTextIndentChar">
    <w:name w:val="Body Text Indent Char"/>
    <w:link w:val="BodyTextIndent"/>
    <w:rsid w:val="00FC4C2B"/>
    <w:rPr>
      <w:rFonts w:ascii="CG Omega" w:eastAsia="Times" w:hAnsi="CG Omeg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FD243-4ECD-4BF7-A30B-7F317A21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Force10 Networks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Donnay_071408</dc:creator>
  <cp:lastModifiedBy>Howland, Jennifer A.</cp:lastModifiedBy>
  <cp:revision>2</cp:revision>
  <cp:lastPrinted>2011-05-31T17:19:00Z</cp:lastPrinted>
  <dcterms:created xsi:type="dcterms:W3CDTF">2020-02-19T17:20:00Z</dcterms:created>
  <dcterms:modified xsi:type="dcterms:W3CDTF">2020-02-19T17:20:00Z</dcterms:modified>
</cp:coreProperties>
</file>