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F9" w:rsidRPr="00C50594" w:rsidRDefault="00265DF9" w:rsidP="00265DF9">
      <w:pPr>
        <w:spacing w:before="120"/>
        <w:rPr>
          <w:rFonts w:ascii="Adobe Garamond Pro Bold" w:hAnsi="Adobe Garamond Pro Bold"/>
          <w:smallCaps/>
          <w:spacing w:val="-2"/>
          <w:sz w:val="38"/>
          <w:szCs w:val="38"/>
        </w:rPr>
      </w:pPr>
      <w:r w:rsidRPr="00C50594">
        <w:rPr>
          <w:rFonts w:ascii="Adobe Garamond Pro Bold" w:hAnsi="Adobe Garamond Pro Bold"/>
          <w:smallCaps/>
          <w:noProof/>
          <w:spacing w:val="-16"/>
          <w:sz w:val="38"/>
          <w:szCs w:val="38"/>
        </w:rPr>
        <w:drawing>
          <wp:anchor distT="0" distB="0" distL="0" distR="0" simplePos="0" relativeHeight="251659264" behindDoc="0" locked="0" layoutInCell="1" allowOverlap="1" wp14:anchorId="15CAA7F0" wp14:editId="1A995823">
            <wp:simplePos x="0" y="0"/>
            <wp:positionH relativeFrom="page">
              <wp:posOffset>435045</wp:posOffset>
            </wp:positionH>
            <wp:positionV relativeFrom="paragraph">
              <wp:posOffset>13064</wp:posOffset>
            </wp:positionV>
            <wp:extent cx="620599" cy="451157"/>
            <wp:effectExtent l="19050" t="0" r="8051" b="0"/>
            <wp:wrapThrough wrapText="bothSides">
              <wp:wrapPolygon edited="0">
                <wp:start x="6630" y="0"/>
                <wp:lineTo x="2652" y="912"/>
                <wp:lineTo x="-663" y="7296"/>
                <wp:lineTo x="-663" y="15505"/>
                <wp:lineTo x="5304" y="20977"/>
                <wp:lineTo x="5967" y="20977"/>
                <wp:lineTo x="13924" y="20977"/>
                <wp:lineTo x="15913" y="20977"/>
                <wp:lineTo x="21880" y="16417"/>
                <wp:lineTo x="21880" y="5472"/>
                <wp:lineTo x="19228" y="912"/>
                <wp:lineTo x="13924" y="0"/>
                <wp:lineTo x="6630" y="0"/>
              </wp:wrapPolygon>
            </wp:wrapThrough>
            <wp:docPr id="4" name="Picture 0" descr="STC LOGO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 LOGO2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99" cy="451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dobe Garamond Pro Bold" w:hAnsi="Adobe Garamond Pro Bold"/>
          <w:smallCaps/>
          <w:spacing w:val="-2"/>
          <w:sz w:val="38"/>
          <w:szCs w:val="38"/>
        </w:rPr>
        <w:t xml:space="preserve">     </w:t>
      </w:r>
      <w:r w:rsidRPr="00C50594">
        <w:rPr>
          <w:rFonts w:ascii="Adobe Garamond Pro Bold" w:hAnsi="Adobe Garamond Pro Bold"/>
          <w:smallCaps/>
          <w:spacing w:val="-2"/>
          <w:sz w:val="38"/>
          <w:szCs w:val="38"/>
        </w:rPr>
        <w:t>St. Cloud State University</w:t>
      </w:r>
    </w:p>
    <w:p w:rsidR="00265DF9" w:rsidRDefault="00265DF9" w:rsidP="00265DF9">
      <w:pPr>
        <w:pBdr>
          <w:bottom w:val="single" w:sz="6" w:space="1" w:color="auto"/>
        </w:pBdr>
        <w:spacing w:before="180"/>
        <w:rPr>
          <w:rFonts w:ascii="Book Antiqua" w:hAnsi="Book Antiqua"/>
          <w:b/>
          <w:spacing w:val="242"/>
          <w:sz w:val="6"/>
          <w:u w:val="single"/>
        </w:rPr>
      </w:pPr>
    </w:p>
    <w:p w:rsidR="00265DF9" w:rsidRDefault="00265DF9" w:rsidP="00E17237">
      <w:pPr>
        <w:rPr>
          <w:rFonts w:ascii="Adobe Garamond Pro" w:hAnsi="Adobe Garamond Pro"/>
        </w:rPr>
      </w:pPr>
      <w:r w:rsidRPr="002926C8">
        <w:rPr>
          <w:rFonts w:ascii="Adobe Garamond Pro" w:hAnsi="Adobe Garamond Pro"/>
          <w:i/>
        </w:rPr>
        <w:t xml:space="preserve">          </w:t>
      </w:r>
      <w:r w:rsidRPr="002926C8">
        <w:rPr>
          <w:rFonts w:ascii="Adobe Garamond Pro" w:hAnsi="Adobe Garamond Pro"/>
        </w:rPr>
        <w:t xml:space="preserve">             </w:t>
      </w:r>
    </w:p>
    <w:p w:rsidR="00265DF9" w:rsidRPr="0061436F" w:rsidRDefault="00265DF9" w:rsidP="00265DF9">
      <w:pPr>
        <w:jc w:val="center"/>
        <w:rPr>
          <w:rFonts w:ascii="Arial" w:hAnsi="Arial" w:cs="Arial"/>
          <w:b/>
          <w:sz w:val="26"/>
          <w:szCs w:val="26"/>
        </w:rPr>
      </w:pPr>
      <w:r w:rsidRPr="0061436F">
        <w:rPr>
          <w:rFonts w:ascii="Arial" w:hAnsi="Arial" w:cs="Arial"/>
          <w:b/>
          <w:sz w:val="26"/>
          <w:szCs w:val="26"/>
        </w:rPr>
        <w:t xml:space="preserve">Agreement to Review and Comply with </w:t>
      </w:r>
    </w:p>
    <w:p w:rsidR="00EC77C7" w:rsidRPr="0061436F" w:rsidRDefault="00265DF9" w:rsidP="00265DF9">
      <w:pPr>
        <w:jc w:val="center"/>
        <w:rPr>
          <w:rFonts w:ascii="Arial" w:hAnsi="Arial" w:cs="Arial"/>
          <w:b/>
          <w:sz w:val="26"/>
          <w:szCs w:val="26"/>
        </w:rPr>
      </w:pPr>
      <w:r w:rsidRPr="0061436F">
        <w:rPr>
          <w:rFonts w:ascii="Arial" w:hAnsi="Arial" w:cs="Arial"/>
          <w:b/>
          <w:sz w:val="26"/>
          <w:szCs w:val="26"/>
        </w:rPr>
        <w:t>SCSU Policies, Procedures,</w:t>
      </w:r>
      <w:r w:rsidR="00CC788B">
        <w:rPr>
          <w:rFonts w:ascii="Arial" w:hAnsi="Arial" w:cs="Arial"/>
          <w:b/>
          <w:sz w:val="26"/>
          <w:szCs w:val="26"/>
        </w:rPr>
        <w:t xml:space="preserve"> </w:t>
      </w:r>
      <w:r w:rsidRPr="0061436F">
        <w:rPr>
          <w:rFonts w:ascii="Arial" w:hAnsi="Arial" w:cs="Arial"/>
          <w:b/>
          <w:sz w:val="26"/>
          <w:szCs w:val="26"/>
        </w:rPr>
        <w:t>Statutes and Regulations</w:t>
      </w:r>
    </w:p>
    <w:p w:rsidR="00265DF9" w:rsidRPr="00B000AD" w:rsidRDefault="00265DF9" w:rsidP="00265DF9">
      <w:pPr>
        <w:jc w:val="center"/>
        <w:rPr>
          <w:rFonts w:ascii="Arial" w:hAnsi="Arial" w:cs="Arial"/>
          <w:b/>
          <w:sz w:val="8"/>
          <w:szCs w:val="26"/>
        </w:rPr>
      </w:pPr>
    </w:p>
    <w:p w:rsidR="00265DF9" w:rsidRPr="00F97F28" w:rsidRDefault="00265DF9" w:rsidP="00265DF9">
      <w:pPr>
        <w:spacing w:after="200"/>
        <w:ind w:left="720" w:right="720"/>
        <w:rPr>
          <w:rFonts w:ascii="Arial" w:hAnsi="Arial" w:cs="Arial"/>
          <w:szCs w:val="26"/>
        </w:rPr>
      </w:pPr>
      <w:r w:rsidRPr="00F97F28">
        <w:rPr>
          <w:rFonts w:ascii="Arial" w:hAnsi="Arial" w:cs="Arial"/>
          <w:szCs w:val="26"/>
        </w:rPr>
        <w:t>I acknowledge that I</w:t>
      </w:r>
      <w:r w:rsidR="00B000AD" w:rsidRPr="00F97F28">
        <w:rPr>
          <w:rFonts w:ascii="Arial" w:hAnsi="Arial" w:cs="Arial"/>
          <w:color w:val="FF0000"/>
          <w:szCs w:val="26"/>
        </w:rPr>
        <w:t xml:space="preserve"> </w:t>
      </w:r>
      <w:r w:rsidRPr="00F97F28">
        <w:rPr>
          <w:rFonts w:ascii="Arial" w:hAnsi="Arial" w:cs="Arial"/>
          <w:szCs w:val="26"/>
        </w:rPr>
        <w:t xml:space="preserve">will review and comply with St. Cloud State University’s Administrative Policies, MnSCU Board Policies, Minnesota Statutes and Policies, and Federal Regulations, which can be </w:t>
      </w:r>
      <w:proofErr w:type="gramStart"/>
      <w:r w:rsidRPr="00F97F28">
        <w:rPr>
          <w:rFonts w:ascii="Arial" w:hAnsi="Arial" w:cs="Arial"/>
          <w:szCs w:val="26"/>
        </w:rPr>
        <w:t xml:space="preserve">found </w:t>
      </w:r>
      <w:r w:rsidR="00020058" w:rsidRPr="00F97F28">
        <w:rPr>
          <w:rFonts w:ascii="Arial" w:hAnsi="Arial" w:cs="Arial"/>
          <w:szCs w:val="26"/>
        </w:rPr>
        <w:t xml:space="preserve"> </w:t>
      </w:r>
      <w:r w:rsidRPr="00F97F28">
        <w:rPr>
          <w:rFonts w:ascii="Arial" w:hAnsi="Arial" w:cs="Arial"/>
          <w:szCs w:val="26"/>
        </w:rPr>
        <w:t>at</w:t>
      </w:r>
      <w:proofErr w:type="gramEnd"/>
      <w:r w:rsidRPr="00F97F28">
        <w:rPr>
          <w:rFonts w:ascii="Arial" w:hAnsi="Arial" w:cs="Arial"/>
          <w:szCs w:val="26"/>
        </w:rPr>
        <w:t xml:space="preserve"> </w:t>
      </w:r>
      <w:hyperlink r:id="rId10" w:history="1">
        <w:r w:rsidRPr="00F97F28">
          <w:rPr>
            <w:rStyle w:val="Hyperlink"/>
            <w:rFonts w:ascii="Arial" w:hAnsi="Arial" w:cs="Arial"/>
            <w:szCs w:val="26"/>
          </w:rPr>
          <w:t>www.stcloudstate.edu/humanresources</w:t>
        </w:r>
      </w:hyperlink>
      <w:r w:rsidRPr="00F97F28">
        <w:rPr>
          <w:rFonts w:ascii="Arial" w:hAnsi="Arial" w:cs="Arial"/>
          <w:szCs w:val="26"/>
        </w:rPr>
        <w:t xml:space="preserve"> (click on “New Employees” and “New Employee Orientation” </w:t>
      </w:r>
      <w:r w:rsidR="00020058" w:rsidRPr="00F97F28">
        <w:rPr>
          <w:rFonts w:ascii="Arial" w:hAnsi="Arial" w:cs="Arial"/>
          <w:szCs w:val="26"/>
        </w:rPr>
        <w:t xml:space="preserve"> </w:t>
      </w:r>
      <w:r w:rsidR="001F6B0F">
        <w:rPr>
          <w:rFonts w:ascii="Arial" w:hAnsi="Arial" w:cs="Arial"/>
          <w:szCs w:val="26"/>
        </w:rPr>
        <w:t xml:space="preserve">to view “Policies, </w:t>
      </w:r>
      <w:r w:rsidRPr="00F97F28">
        <w:rPr>
          <w:rFonts w:ascii="Arial" w:hAnsi="Arial" w:cs="Arial"/>
          <w:szCs w:val="26"/>
        </w:rPr>
        <w:t>Procedures</w:t>
      </w:r>
      <w:r w:rsidR="001F6B0F">
        <w:rPr>
          <w:rFonts w:ascii="Arial" w:hAnsi="Arial" w:cs="Arial"/>
          <w:szCs w:val="26"/>
        </w:rPr>
        <w:t>, Statutes &amp; Regulations</w:t>
      </w:r>
      <w:r w:rsidRPr="00F97F28">
        <w:rPr>
          <w:rFonts w:ascii="Arial" w:hAnsi="Arial" w:cs="Arial"/>
          <w:szCs w:val="26"/>
        </w:rPr>
        <w:t>”.)</w:t>
      </w:r>
      <w:r w:rsidR="00194BB8">
        <w:rPr>
          <w:rFonts w:ascii="Arial" w:hAnsi="Arial" w:cs="Arial"/>
          <w:szCs w:val="26"/>
        </w:rPr>
        <w:t xml:space="preserve">  </w:t>
      </w:r>
      <w:bookmarkStart w:id="0" w:name="_GoBack"/>
      <w:bookmarkEnd w:id="0"/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600"/>
        <w:gridCol w:w="6390"/>
      </w:tblGrid>
      <w:tr w:rsidR="00F97F28" w:rsidRPr="00F97F28" w:rsidTr="00D94471">
        <w:trPr>
          <w:trHeight w:val="1268"/>
        </w:trPr>
        <w:tc>
          <w:tcPr>
            <w:tcW w:w="3600" w:type="dxa"/>
          </w:tcPr>
          <w:p w:rsidR="00265DF9" w:rsidRPr="00F97F28" w:rsidRDefault="00265DF9" w:rsidP="00E17237">
            <w:p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SCSU Administrative Policies</w:t>
            </w:r>
          </w:p>
        </w:tc>
        <w:tc>
          <w:tcPr>
            <w:tcW w:w="6390" w:type="dxa"/>
            <w:vAlign w:val="center"/>
          </w:tcPr>
          <w:p w:rsidR="00265DF9" w:rsidRPr="00F97F28" w:rsidRDefault="00265DF9" w:rsidP="00E17237">
            <w:pPr>
              <w:pStyle w:val="ListParagraph"/>
              <w:numPr>
                <w:ilvl w:val="0"/>
                <w:numId w:val="2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Office Coverage</w:t>
            </w:r>
          </w:p>
          <w:p w:rsidR="00265DF9" w:rsidRPr="00F97F28" w:rsidRDefault="00265DF9" w:rsidP="00E17237">
            <w:pPr>
              <w:pStyle w:val="ListParagraph"/>
              <w:numPr>
                <w:ilvl w:val="0"/>
                <w:numId w:val="2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HIV/AIDS Policy</w:t>
            </w:r>
          </w:p>
          <w:p w:rsidR="00265DF9" w:rsidRPr="00F97F28" w:rsidRDefault="00265DF9" w:rsidP="00E17237">
            <w:pPr>
              <w:pStyle w:val="ListParagraph"/>
              <w:numPr>
                <w:ilvl w:val="0"/>
                <w:numId w:val="2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Use of Drugs &amp; Alcohol</w:t>
            </w:r>
          </w:p>
          <w:p w:rsidR="00265DF9" w:rsidRPr="00F97F28" w:rsidRDefault="00265DF9" w:rsidP="00E17237">
            <w:pPr>
              <w:pStyle w:val="ListParagraph"/>
              <w:numPr>
                <w:ilvl w:val="0"/>
                <w:numId w:val="2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Tobacco Policy</w:t>
            </w:r>
          </w:p>
        </w:tc>
      </w:tr>
      <w:tr w:rsidR="00F97F28" w:rsidRPr="00F97F28" w:rsidTr="00D94471">
        <w:tc>
          <w:tcPr>
            <w:tcW w:w="3600" w:type="dxa"/>
          </w:tcPr>
          <w:p w:rsidR="00265DF9" w:rsidRPr="00F97F28" w:rsidRDefault="00265DF9" w:rsidP="00E17237">
            <w:p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MnSCU Board Policies</w:t>
            </w:r>
          </w:p>
        </w:tc>
        <w:tc>
          <w:tcPr>
            <w:tcW w:w="6390" w:type="dxa"/>
            <w:vAlign w:val="center"/>
          </w:tcPr>
          <w:p w:rsidR="00D94471" w:rsidRPr="00F97F28" w:rsidRDefault="00265DF9" w:rsidP="00D94471">
            <w:pPr>
              <w:pStyle w:val="ListParagraph"/>
              <w:numPr>
                <w:ilvl w:val="0"/>
                <w:numId w:val="3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 xml:space="preserve">1B.1     </w:t>
            </w:r>
            <w:r w:rsidR="00D94471" w:rsidRPr="00F97F28">
              <w:rPr>
                <w:rFonts w:ascii="Arial" w:hAnsi="Arial" w:cs="Arial"/>
                <w:color w:val="000000" w:themeColor="text1"/>
                <w:szCs w:val="26"/>
              </w:rPr>
              <w:t xml:space="preserve">Equal Opportunity and </w:t>
            </w:r>
            <w:r w:rsidRPr="00F97F28">
              <w:rPr>
                <w:rFonts w:ascii="Arial" w:hAnsi="Arial" w:cs="Arial"/>
                <w:color w:val="000000" w:themeColor="text1"/>
                <w:szCs w:val="26"/>
              </w:rPr>
              <w:t>Nondiscrimination in</w:t>
            </w:r>
            <w:r w:rsidR="00D94471" w:rsidRPr="00F97F28">
              <w:rPr>
                <w:rFonts w:ascii="Arial" w:hAnsi="Arial" w:cs="Arial"/>
                <w:color w:val="000000" w:themeColor="text1"/>
                <w:szCs w:val="26"/>
              </w:rPr>
              <w:t xml:space="preserve">       </w:t>
            </w:r>
          </w:p>
          <w:p w:rsidR="00D94471" w:rsidRPr="00F97F28" w:rsidRDefault="00D94471" w:rsidP="00D94471">
            <w:pPr>
              <w:pStyle w:val="ListParagraph"/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 xml:space="preserve">             E</w:t>
            </w:r>
            <w:r w:rsidR="00265DF9" w:rsidRPr="00F97F28">
              <w:rPr>
                <w:rFonts w:ascii="Arial" w:hAnsi="Arial" w:cs="Arial"/>
                <w:color w:val="000000" w:themeColor="text1"/>
                <w:szCs w:val="26"/>
              </w:rPr>
              <w:t>mployment</w:t>
            </w:r>
            <w:r w:rsidR="00E17237" w:rsidRPr="00F97F28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Pr="00F97F28">
              <w:rPr>
                <w:rFonts w:ascii="Arial" w:hAnsi="Arial" w:cs="Arial"/>
                <w:color w:val="000000" w:themeColor="text1"/>
                <w:szCs w:val="26"/>
              </w:rPr>
              <w:t>and Education</w:t>
            </w:r>
          </w:p>
          <w:p w:rsidR="00B000AD" w:rsidRPr="00F97F28" w:rsidRDefault="00B000AD" w:rsidP="00D94471">
            <w:pPr>
              <w:pStyle w:val="ListParagraph"/>
              <w:numPr>
                <w:ilvl w:val="0"/>
                <w:numId w:val="3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 xml:space="preserve">1B.3     Sexual Violence </w:t>
            </w:r>
          </w:p>
          <w:p w:rsidR="00265DF9" w:rsidRPr="00F97F28" w:rsidRDefault="00265DF9" w:rsidP="00E17237">
            <w:pPr>
              <w:pStyle w:val="ListParagraph"/>
              <w:numPr>
                <w:ilvl w:val="0"/>
                <w:numId w:val="3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1C.0.1  Employee Code of Conduct</w:t>
            </w:r>
          </w:p>
          <w:p w:rsidR="00265DF9" w:rsidRPr="00F97F28" w:rsidRDefault="00265DF9" w:rsidP="00E17237">
            <w:pPr>
              <w:pStyle w:val="ListParagraph"/>
              <w:numPr>
                <w:ilvl w:val="0"/>
                <w:numId w:val="3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1C.2     Fraudulent or other Dishonest Acts</w:t>
            </w:r>
          </w:p>
          <w:p w:rsidR="005977D7" w:rsidRPr="00F97F28" w:rsidRDefault="00265DF9" w:rsidP="00E17237">
            <w:pPr>
              <w:pStyle w:val="ListParagraph"/>
              <w:numPr>
                <w:ilvl w:val="0"/>
                <w:numId w:val="3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 xml:space="preserve">5.22     Acceptable Use of Computers &amp; </w:t>
            </w:r>
          </w:p>
          <w:p w:rsidR="00265DF9" w:rsidRPr="00F97F28" w:rsidRDefault="00265DF9" w:rsidP="005977D7">
            <w:pPr>
              <w:pStyle w:val="ListParagraph"/>
              <w:spacing w:before="200" w:after="200"/>
              <w:ind w:left="1422"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Information Technology Resources</w:t>
            </w:r>
          </w:p>
        </w:tc>
      </w:tr>
      <w:tr w:rsidR="00F97F28" w:rsidRPr="00F97F28" w:rsidTr="00D94471">
        <w:tc>
          <w:tcPr>
            <w:tcW w:w="3600" w:type="dxa"/>
          </w:tcPr>
          <w:p w:rsidR="00265DF9" w:rsidRPr="00F97F28" w:rsidRDefault="00265DF9" w:rsidP="00B000AD">
            <w:p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Minnesota Statutes</w:t>
            </w:r>
            <w:r w:rsidR="00B000AD" w:rsidRPr="00F97F28">
              <w:rPr>
                <w:rFonts w:ascii="Arial" w:hAnsi="Arial" w:cs="Arial"/>
                <w:color w:val="000000" w:themeColor="text1"/>
                <w:szCs w:val="26"/>
              </w:rPr>
              <w:t xml:space="preserve">, </w:t>
            </w:r>
            <w:r w:rsidRPr="00F97F28">
              <w:rPr>
                <w:rFonts w:ascii="Arial" w:hAnsi="Arial" w:cs="Arial"/>
                <w:color w:val="000000" w:themeColor="text1"/>
                <w:szCs w:val="26"/>
              </w:rPr>
              <w:t>Policies</w:t>
            </w:r>
            <w:r w:rsidR="00B000AD" w:rsidRPr="00F97F28">
              <w:rPr>
                <w:rFonts w:ascii="Arial" w:hAnsi="Arial" w:cs="Arial"/>
                <w:color w:val="000000" w:themeColor="text1"/>
                <w:szCs w:val="26"/>
              </w:rPr>
              <w:t xml:space="preserve"> and Notices</w:t>
            </w:r>
          </w:p>
        </w:tc>
        <w:tc>
          <w:tcPr>
            <w:tcW w:w="6390" w:type="dxa"/>
            <w:vAlign w:val="center"/>
          </w:tcPr>
          <w:p w:rsidR="00265DF9" w:rsidRPr="00F97F28" w:rsidRDefault="00EC77C7" w:rsidP="00B000AD">
            <w:pPr>
              <w:pStyle w:val="ListParagraph"/>
              <w:numPr>
                <w:ilvl w:val="0"/>
                <w:numId w:val="4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Code of Ethics O</w:t>
            </w:r>
            <w:r w:rsidR="00265DF9" w:rsidRPr="00F97F28">
              <w:rPr>
                <w:rFonts w:ascii="Arial" w:hAnsi="Arial" w:cs="Arial"/>
                <w:color w:val="000000" w:themeColor="text1"/>
                <w:szCs w:val="26"/>
              </w:rPr>
              <w:t>utside Employment, MN Statute 43A.38</w:t>
            </w:r>
          </w:p>
          <w:p w:rsidR="00265DF9" w:rsidRPr="00F97F28" w:rsidRDefault="00265DF9" w:rsidP="00B000AD">
            <w:pPr>
              <w:pStyle w:val="ListParagraph"/>
              <w:numPr>
                <w:ilvl w:val="0"/>
                <w:numId w:val="4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Mandated Reporting Policy, MN Statute</w:t>
            </w:r>
            <w:r w:rsidR="00845DB9" w:rsidRPr="00F97F28">
              <w:rPr>
                <w:rFonts w:ascii="Arial" w:hAnsi="Arial" w:cs="Arial"/>
                <w:color w:val="000000" w:themeColor="text1"/>
                <w:szCs w:val="26"/>
              </w:rPr>
              <w:t xml:space="preserve"> </w:t>
            </w:r>
            <w:r w:rsidRPr="00F97F28">
              <w:rPr>
                <w:rFonts w:ascii="Arial" w:hAnsi="Arial" w:cs="Arial"/>
                <w:color w:val="000000" w:themeColor="text1"/>
                <w:szCs w:val="26"/>
              </w:rPr>
              <w:t xml:space="preserve"> 626.556 (Protection of Minors)</w:t>
            </w:r>
          </w:p>
          <w:p w:rsidR="00845DB9" w:rsidRPr="00F97F28" w:rsidRDefault="00265DF9" w:rsidP="00B000AD">
            <w:pPr>
              <w:pStyle w:val="ListParagraph"/>
              <w:numPr>
                <w:ilvl w:val="0"/>
                <w:numId w:val="4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 xml:space="preserve">Zero Tolerance of Workplace Violence, </w:t>
            </w:r>
          </w:p>
          <w:p w:rsidR="00265DF9" w:rsidRPr="00F97F28" w:rsidRDefault="00265DF9" w:rsidP="00845DB9">
            <w:pPr>
              <w:pStyle w:val="ListParagraph"/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MN Statute 1.5</w:t>
            </w:r>
          </w:p>
          <w:p w:rsidR="00265DF9" w:rsidRPr="00F97F28" w:rsidRDefault="00265DF9" w:rsidP="00B000AD">
            <w:pPr>
              <w:pStyle w:val="ListParagraph"/>
              <w:numPr>
                <w:ilvl w:val="0"/>
                <w:numId w:val="4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Appropriate Use of Electronic Communication &amp; Technology, MN Statute 43A</w:t>
            </w:r>
          </w:p>
          <w:p w:rsidR="00265DF9" w:rsidRPr="00F97F28" w:rsidRDefault="00265DF9" w:rsidP="00B000AD">
            <w:pPr>
              <w:pStyle w:val="ListParagraph"/>
              <w:numPr>
                <w:ilvl w:val="0"/>
                <w:numId w:val="4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Vehicle User Agreement</w:t>
            </w:r>
          </w:p>
          <w:p w:rsidR="00B000AD" w:rsidRPr="00F97F28" w:rsidRDefault="00B000AD" w:rsidP="00B000AD">
            <w:pPr>
              <w:pStyle w:val="ListParagraph"/>
              <w:numPr>
                <w:ilvl w:val="0"/>
                <w:numId w:val="4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Employee Assistance Program</w:t>
            </w:r>
          </w:p>
        </w:tc>
      </w:tr>
      <w:tr w:rsidR="00F97F28" w:rsidRPr="00F97F28" w:rsidTr="00D94471">
        <w:tc>
          <w:tcPr>
            <w:tcW w:w="3600" w:type="dxa"/>
          </w:tcPr>
          <w:p w:rsidR="00265DF9" w:rsidRPr="00F97F28" w:rsidRDefault="00265DF9" w:rsidP="00E17237">
            <w:p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Federal Regulations</w:t>
            </w:r>
            <w:r w:rsidR="00B000AD" w:rsidRPr="00F97F28">
              <w:rPr>
                <w:rFonts w:ascii="Arial" w:hAnsi="Arial" w:cs="Arial"/>
                <w:color w:val="000000" w:themeColor="text1"/>
                <w:szCs w:val="26"/>
              </w:rPr>
              <w:t xml:space="preserve"> and Notices</w:t>
            </w:r>
          </w:p>
        </w:tc>
        <w:tc>
          <w:tcPr>
            <w:tcW w:w="6390" w:type="dxa"/>
            <w:vAlign w:val="center"/>
          </w:tcPr>
          <w:p w:rsidR="00265DF9" w:rsidRPr="00F97F28" w:rsidRDefault="00265DF9" w:rsidP="00E17237">
            <w:pPr>
              <w:pStyle w:val="ListParagraph"/>
              <w:numPr>
                <w:ilvl w:val="0"/>
                <w:numId w:val="5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Family Medical Leave Act Employees Rights &amp; Responsibilities</w:t>
            </w:r>
          </w:p>
          <w:p w:rsidR="00265DF9" w:rsidRPr="00F97F28" w:rsidRDefault="00265DF9" w:rsidP="00E17237">
            <w:pPr>
              <w:pStyle w:val="ListParagraph"/>
              <w:numPr>
                <w:ilvl w:val="0"/>
                <w:numId w:val="5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Workers Compensation</w:t>
            </w:r>
          </w:p>
          <w:p w:rsidR="00265DF9" w:rsidRPr="00F97F28" w:rsidRDefault="00265DF9" w:rsidP="00E17237">
            <w:pPr>
              <w:pStyle w:val="ListParagraph"/>
              <w:numPr>
                <w:ilvl w:val="0"/>
                <w:numId w:val="5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r w:rsidRPr="00F97F28">
              <w:rPr>
                <w:rFonts w:ascii="Arial" w:hAnsi="Arial" w:cs="Arial"/>
                <w:color w:val="000000" w:themeColor="text1"/>
                <w:szCs w:val="26"/>
              </w:rPr>
              <w:t>COBRA (Continuation Coverage Rights)</w:t>
            </w:r>
          </w:p>
          <w:p w:rsidR="00E9756C" w:rsidRPr="00F97F28" w:rsidRDefault="00CC788B" w:rsidP="008D69B7">
            <w:pPr>
              <w:pStyle w:val="ListParagraph"/>
              <w:numPr>
                <w:ilvl w:val="0"/>
                <w:numId w:val="5"/>
              </w:numPr>
              <w:spacing w:before="200" w:after="200"/>
              <w:ind w:right="720"/>
              <w:rPr>
                <w:rFonts w:ascii="Arial" w:hAnsi="Arial" w:cs="Arial"/>
                <w:color w:val="000000" w:themeColor="text1"/>
                <w:szCs w:val="26"/>
              </w:rPr>
            </w:pPr>
            <w:proofErr w:type="spellStart"/>
            <w:r w:rsidRPr="00F97F28">
              <w:rPr>
                <w:rFonts w:ascii="Arial" w:hAnsi="Arial" w:cs="Arial"/>
                <w:color w:val="000000" w:themeColor="text1"/>
                <w:szCs w:val="26"/>
              </w:rPr>
              <w:t>MNsure</w:t>
            </w:r>
            <w:proofErr w:type="spellEnd"/>
            <w:r w:rsidR="0017213F" w:rsidRPr="00F97F28">
              <w:rPr>
                <w:rFonts w:ascii="Arial" w:hAnsi="Arial" w:cs="Arial"/>
                <w:color w:val="000000" w:themeColor="text1"/>
                <w:szCs w:val="26"/>
              </w:rPr>
              <w:t xml:space="preserve"> and Other Marketplaces: Coverage Options and Your Health Coverage       </w:t>
            </w:r>
          </w:p>
        </w:tc>
      </w:tr>
    </w:tbl>
    <w:p w:rsidR="00EC77C7" w:rsidRPr="00F97F28" w:rsidRDefault="00EC77C7" w:rsidP="00EC77C7">
      <w:pPr>
        <w:ind w:firstLine="630"/>
        <w:rPr>
          <w:rFonts w:ascii="Arial" w:hAnsi="Arial" w:cs="Arial"/>
          <w:color w:val="000000" w:themeColor="text1"/>
          <w:sz w:val="24"/>
          <w:szCs w:val="26"/>
        </w:rPr>
      </w:pPr>
    </w:p>
    <w:p w:rsidR="00874001" w:rsidRPr="00B51E27" w:rsidRDefault="00874001" w:rsidP="00874001">
      <w:pPr>
        <w:ind w:left="630"/>
        <w:rPr>
          <w:rFonts w:ascii="Arial" w:hAnsi="Arial" w:cs="Arial"/>
          <w:b/>
          <w:color w:val="000000" w:themeColor="text1"/>
          <w:szCs w:val="26"/>
        </w:rPr>
      </w:pPr>
      <w:r w:rsidRPr="00B51E27">
        <w:rPr>
          <w:rFonts w:ascii="Arial" w:hAnsi="Arial" w:cs="Arial"/>
          <w:b/>
          <w:color w:val="000000" w:themeColor="text1"/>
          <w:szCs w:val="26"/>
        </w:rPr>
        <w:t xml:space="preserve">I also acknowledge that I have received the </w:t>
      </w:r>
      <w:r w:rsidR="008D69B7" w:rsidRPr="00B51E27">
        <w:rPr>
          <w:rFonts w:ascii="Arial" w:hAnsi="Arial" w:cs="Arial"/>
          <w:b/>
          <w:color w:val="000000" w:themeColor="text1"/>
          <w:szCs w:val="26"/>
        </w:rPr>
        <w:t>notice</w:t>
      </w:r>
      <w:r w:rsidRPr="00B51E27">
        <w:rPr>
          <w:rFonts w:ascii="Arial" w:hAnsi="Arial" w:cs="Arial"/>
          <w:b/>
          <w:color w:val="000000" w:themeColor="text1"/>
          <w:szCs w:val="26"/>
        </w:rPr>
        <w:t xml:space="preserve"> entitled “</w:t>
      </w:r>
      <w:proofErr w:type="spellStart"/>
      <w:r w:rsidRPr="00B51E27">
        <w:rPr>
          <w:rFonts w:ascii="Arial" w:hAnsi="Arial" w:cs="Arial"/>
          <w:b/>
          <w:color w:val="000000" w:themeColor="text1"/>
          <w:szCs w:val="26"/>
        </w:rPr>
        <w:t>MNsure</w:t>
      </w:r>
      <w:proofErr w:type="spellEnd"/>
      <w:r w:rsidRPr="00B51E27">
        <w:rPr>
          <w:rFonts w:ascii="Arial" w:hAnsi="Arial" w:cs="Arial"/>
          <w:b/>
          <w:color w:val="000000" w:themeColor="text1"/>
          <w:szCs w:val="26"/>
        </w:rPr>
        <w:t xml:space="preserve"> and Other Public Marketplaces: Coverage Options and Your Health Coverage”.</w:t>
      </w:r>
    </w:p>
    <w:p w:rsidR="00874001" w:rsidRDefault="00874001" w:rsidP="00874001">
      <w:pPr>
        <w:ind w:left="630"/>
        <w:rPr>
          <w:rFonts w:ascii="Arial" w:hAnsi="Arial" w:cs="Arial"/>
          <w:szCs w:val="26"/>
        </w:rPr>
      </w:pPr>
    </w:p>
    <w:p w:rsidR="00B51E27" w:rsidRDefault="00B51E27" w:rsidP="00874001">
      <w:pPr>
        <w:ind w:left="630"/>
        <w:rPr>
          <w:rFonts w:ascii="Arial" w:hAnsi="Arial" w:cs="Arial"/>
          <w:szCs w:val="26"/>
        </w:rPr>
      </w:pPr>
    </w:p>
    <w:p w:rsidR="00265DF9" w:rsidRPr="00B61C27" w:rsidRDefault="0061436F" w:rsidP="00EC77C7">
      <w:pPr>
        <w:ind w:firstLine="630"/>
        <w:rPr>
          <w:rFonts w:ascii="Arial" w:hAnsi="Arial" w:cs="Arial"/>
          <w:szCs w:val="26"/>
        </w:rPr>
      </w:pPr>
      <w:r w:rsidRPr="00B61C27">
        <w:rPr>
          <w:rFonts w:ascii="Arial" w:hAnsi="Arial" w:cs="Arial"/>
          <w:szCs w:val="26"/>
        </w:rPr>
        <w:t>Print Name</w:t>
      </w:r>
      <w:proofErr w:type="gramStart"/>
      <w:r w:rsidRPr="00B61C27">
        <w:rPr>
          <w:rFonts w:ascii="Arial" w:hAnsi="Arial" w:cs="Arial"/>
          <w:szCs w:val="26"/>
        </w:rPr>
        <w:t>:</w:t>
      </w:r>
      <w:r w:rsidRPr="00B61C27">
        <w:rPr>
          <w:rFonts w:ascii="Arial" w:hAnsi="Arial" w:cs="Arial"/>
          <w:szCs w:val="26"/>
        </w:rPr>
        <w:softHyphen/>
      </w:r>
      <w:r w:rsidRPr="00B61C27">
        <w:rPr>
          <w:rFonts w:ascii="Arial" w:hAnsi="Arial" w:cs="Arial"/>
          <w:szCs w:val="26"/>
        </w:rPr>
        <w:softHyphen/>
      </w:r>
      <w:r w:rsidRPr="00B61C27">
        <w:rPr>
          <w:rFonts w:ascii="Arial" w:hAnsi="Arial" w:cs="Arial"/>
          <w:szCs w:val="26"/>
        </w:rPr>
        <w:softHyphen/>
      </w:r>
      <w:r w:rsidRPr="00B61C27">
        <w:rPr>
          <w:rFonts w:ascii="Arial" w:hAnsi="Arial" w:cs="Arial"/>
          <w:szCs w:val="26"/>
        </w:rPr>
        <w:softHyphen/>
      </w:r>
      <w:r w:rsidRPr="00B61C27">
        <w:rPr>
          <w:rFonts w:ascii="Arial" w:hAnsi="Arial" w:cs="Arial"/>
          <w:szCs w:val="26"/>
        </w:rPr>
        <w:softHyphen/>
      </w:r>
      <w:r w:rsidRPr="00B61C27">
        <w:rPr>
          <w:rFonts w:ascii="Arial" w:hAnsi="Arial" w:cs="Arial"/>
          <w:szCs w:val="26"/>
        </w:rPr>
        <w:softHyphen/>
      </w:r>
      <w:r w:rsidRPr="00B61C27">
        <w:rPr>
          <w:rFonts w:ascii="Arial" w:hAnsi="Arial" w:cs="Arial"/>
          <w:szCs w:val="26"/>
        </w:rPr>
        <w:softHyphen/>
      </w:r>
      <w:r w:rsidRPr="00B61C27">
        <w:rPr>
          <w:rFonts w:ascii="Arial" w:hAnsi="Arial" w:cs="Arial"/>
          <w:szCs w:val="26"/>
        </w:rPr>
        <w:softHyphen/>
      </w:r>
      <w:proofErr w:type="gramEnd"/>
      <w:r w:rsidRPr="00B61C27">
        <w:rPr>
          <w:rFonts w:ascii="Arial" w:hAnsi="Arial" w:cs="Arial"/>
          <w:szCs w:val="26"/>
        </w:rPr>
        <w:t xml:space="preserve"> ______</w:t>
      </w:r>
      <w:r w:rsidR="00E17237" w:rsidRPr="00B61C27">
        <w:rPr>
          <w:rFonts w:ascii="Arial" w:hAnsi="Arial" w:cs="Arial"/>
          <w:szCs w:val="26"/>
        </w:rPr>
        <w:t>_____________________________</w:t>
      </w:r>
      <w:r w:rsidRPr="00B61C27">
        <w:rPr>
          <w:rFonts w:ascii="Arial" w:hAnsi="Arial" w:cs="Arial"/>
          <w:szCs w:val="26"/>
        </w:rPr>
        <w:t xml:space="preserve">___ </w:t>
      </w:r>
    </w:p>
    <w:p w:rsidR="0061436F" w:rsidRPr="00B61C27" w:rsidRDefault="0061436F" w:rsidP="00EC77C7">
      <w:pPr>
        <w:rPr>
          <w:rFonts w:ascii="Arial" w:hAnsi="Arial" w:cs="Arial"/>
          <w:szCs w:val="26"/>
        </w:rPr>
      </w:pPr>
    </w:p>
    <w:p w:rsidR="0063524E" w:rsidRDefault="0061436F" w:rsidP="00EC1642">
      <w:pPr>
        <w:ind w:left="630"/>
        <w:rPr>
          <w:rFonts w:ascii="Arial" w:hAnsi="Arial" w:cs="Arial"/>
          <w:szCs w:val="26"/>
        </w:rPr>
      </w:pPr>
      <w:r w:rsidRPr="00B61C27">
        <w:rPr>
          <w:rFonts w:ascii="Arial" w:hAnsi="Arial" w:cs="Arial"/>
          <w:szCs w:val="26"/>
        </w:rPr>
        <w:t>Signature:  _________</w:t>
      </w:r>
      <w:r w:rsidR="00E17237" w:rsidRPr="00B61C27">
        <w:rPr>
          <w:rFonts w:ascii="Arial" w:hAnsi="Arial" w:cs="Arial"/>
          <w:szCs w:val="26"/>
        </w:rPr>
        <w:t>_____________________________</w:t>
      </w:r>
      <w:r w:rsidR="00EC1642">
        <w:rPr>
          <w:rFonts w:ascii="Arial" w:hAnsi="Arial" w:cs="Arial"/>
          <w:szCs w:val="26"/>
        </w:rPr>
        <w:t>_</w:t>
      </w:r>
      <w:r w:rsidR="00EC1642">
        <w:rPr>
          <w:rFonts w:ascii="Arial" w:hAnsi="Arial" w:cs="Arial"/>
          <w:szCs w:val="26"/>
        </w:rPr>
        <w:tab/>
        <w:t>Date:  ____________________</w:t>
      </w:r>
    </w:p>
    <w:p w:rsidR="00EC1642" w:rsidRPr="00B61C27" w:rsidRDefault="00EC1642" w:rsidP="00EC1642">
      <w:pPr>
        <w:ind w:left="630"/>
        <w:rPr>
          <w:rFonts w:ascii="Arial" w:hAnsi="Arial" w:cs="Arial"/>
          <w:szCs w:val="2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490"/>
        <w:gridCol w:w="4698"/>
      </w:tblGrid>
      <w:tr w:rsidR="0061436F" w:rsidRPr="004E46F2" w:rsidTr="00B51E27">
        <w:trPr>
          <w:trHeight w:val="1178"/>
        </w:trPr>
        <w:tc>
          <w:tcPr>
            <w:tcW w:w="5490" w:type="dxa"/>
          </w:tcPr>
          <w:p w:rsidR="0061436F" w:rsidRPr="004E46F2" w:rsidRDefault="0061436F">
            <w:pPr>
              <w:rPr>
                <w:rFonts w:ascii="Arial" w:hAnsi="Arial" w:cs="Arial"/>
                <w:sz w:val="12"/>
                <w:szCs w:val="12"/>
              </w:rPr>
            </w:pPr>
          </w:p>
          <w:p w:rsidR="002A5599" w:rsidRPr="004E46F2" w:rsidRDefault="0061436F" w:rsidP="008056CA">
            <w:pPr>
              <w:spacing w:after="200"/>
              <w:rPr>
                <w:rFonts w:ascii="Arial" w:hAnsi="Arial" w:cs="Arial"/>
                <w:sz w:val="12"/>
                <w:szCs w:val="12"/>
              </w:rPr>
            </w:pPr>
            <w:r w:rsidRPr="004E46F2">
              <w:rPr>
                <w:rFonts w:ascii="Arial" w:hAnsi="Arial" w:cs="Arial"/>
                <w:sz w:val="12"/>
                <w:szCs w:val="12"/>
              </w:rPr>
              <w:t>Office Use Only</w:t>
            </w:r>
          </w:p>
          <w:p w:rsidR="0061436F" w:rsidRPr="004E46F2" w:rsidRDefault="0061436F" w:rsidP="00563350">
            <w:pPr>
              <w:spacing w:after="200"/>
              <w:rPr>
                <w:rFonts w:ascii="Arial" w:hAnsi="Arial" w:cs="Arial"/>
                <w:sz w:val="12"/>
                <w:szCs w:val="12"/>
              </w:rPr>
            </w:pPr>
            <w:r w:rsidRPr="004E46F2">
              <w:rPr>
                <w:rFonts w:ascii="Arial" w:hAnsi="Arial" w:cs="Arial"/>
                <w:sz w:val="12"/>
                <w:szCs w:val="12"/>
              </w:rPr>
              <w:t>__   I-9, Employment Eligibility Verification</w:t>
            </w:r>
            <w:r w:rsidR="00563350">
              <w:rPr>
                <w:rFonts w:ascii="Arial" w:hAnsi="Arial" w:cs="Arial"/>
                <w:sz w:val="12"/>
                <w:szCs w:val="12"/>
              </w:rPr>
              <w:br/>
            </w:r>
            <w:r w:rsidRPr="004E46F2">
              <w:rPr>
                <w:rFonts w:ascii="Arial" w:hAnsi="Arial" w:cs="Arial"/>
                <w:sz w:val="12"/>
                <w:szCs w:val="12"/>
              </w:rPr>
              <w:t xml:space="preserve">__   </w:t>
            </w:r>
            <w:proofErr w:type="spellStart"/>
            <w:r w:rsidRPr="004E46F2">
              <w:rPr>
                <w:rFonts w:ascii="Arial" w:hAnsi="Arial" w:cs="Arial"/>
                <w:sz w:val="12"/>
                <w:szCs w:val="12"/>
              </w:rPr>
              <w:t>Tennessen</w:t>
            </w:r>
            <w:proofErr w:type="spellEnd"/>
            <w:r w:rsidRPr="004E46F2">
              <w:rPr>
                <w:rFonts w:ascii="Arial" w:hAnsi="Arial" w:cs="Arial"/>
                <w:sz w:val="12"/>
                <w:szCs w:val="12"/>
              </w:rPr>
              <w:t xml:space="preserve"> Warning-Notice of Intent to Collect Private Data (2 pages)</w:t>
            </w:r>
            <w:r w:rsidR="00563350">
              <w:rPr>
                <w:rFonts w:ascii="Arial" w:hAnsi="Arial" w:cs="Arial"/>
                <w:sz w:val="12"/>
                <w:szCs w:val="12"/>
              </w:rPr>
              <w:br/>
            </w:r>
            <w:r w:rsidRPr="004E46F2">
              <w:rPr>
                <w:rFonts w:ascii="Arial" w:hAnsi="Arial" w:cs="Arial"/>
                <w:sz w:val="12"/>
                <w:szCs w:val="12"/>
              </w:rPr>
              <w:t>__   New Employee Data Record</w:t>
            </w:r>
            <w:r w:rsidR="00563350">
              <w:rPr>
                <w:rFonts w:ascii="Arial" w:hAnsi="Arial" w:cs="Arial"/>
                <w:sz w:val="12"/>
                <w:szCs w:val="12"/>
              </w:rPr>
              <w:br/>
            </w:r>
            <w:r w:rsidRPr="004E46F2">
              <w:rPr>
                <w:rFonts w:ascii="Arial" w:hAnsi="Arial" w:cs="Arial"/>
                <w:sz w:val="12"/>
                <w:szCs w:val="12"/>
              </w:rPr>
              <w:t>__   Retirement Checklist for New Hires (2 pages)</w:t>
            </w:r>
          </w:p>
        </w:tc>
        <w:tc>
          <w:tcPr>
            <w:tcW w:w="4698" w:type="dxa"/>
          </w:tcPr>
          <w:p w:rsidR="0061436F" w:rsidRPr="004E46F2" w:rsidRDefault="0061436F">
            <w:pPr>
              <w:rPr>
                <w:rFonts w:ascii="Arial" w:hAnsi="Arial" w:cs="Arial"/>
                <w:sz w:val="12"/>
                <w:szCs w:val="12"/>
              </w:rPr>
            </w:pPr>
          </w:p>
          <w:p w:rsidR="00EE7769" w:rsidRPr="004E46F2" w:rsidRDefault="00EE7769" w:rsidP="0061436F">
            <w:pPr>
              <w:rPr>
                <w:rFonts w:ascii="Arial" w:hAnsi="Arial" w:cs="Arial"/>
                <w:sz w:val="12"/>
                <w:szCs w:val="12"/>
              </w:rPr>
            </w:pPr>
          </w:p>
          <w:p w:rsidR="002A5599" w:rsidRPr="004E46F2" w:rsidRDefault="002A5599" w:rsidP="0061436F">
            <w:pPr>
              <w:rPr>
                <w:rFonts w:ascii="Arial" w:hAnsi="Arial" w:cs="Arial"/>
                <w:sz w:val="12"/>
                <w:szCs w:val="12"/>
              </w:rPr>
            </w:pPr>
          </w:p>
          <w:p w:rsidR="0061436F" w:rsidRPr="004E46F2" w:rsidRDefault="0061436F" w:rsidP="0061436F">
            <w:pPr>
              <w:rPr>
                <w:rFonts w:ascii="Arial" w:hAnsi="Arial" w:cs="Arial"/>
                <w:sz w:val="12"/>
                <w:szCs w:val="12"/>
              </w:rPr>
            </w:pPr>
            <w:r w:rsidRPr="004E46F2">
              <w:rPr>
                <w:rFonts w:ascii="Arial" w:hAnsi="Arial" w:cs="Arial"/>
                <w:sz w:val="12"/>
                <w:szCs w:val="12"/>
              </w:rPr>
              <w:t>__   W-4</w:t>
            </w:r>
          </w:p>
          <w:p w:rsidR="0061436F" w:rsidRPr="004E46F2" w:rsidRDefault="0061436F" w:rsidP="0061436F">
            <w:pPr>
              <w:rPr>
                <w:rFonts w:ascii="Arial" w:hAnsi="Arial" w:cs="Arial"/>
                <w:sz w:val="12"/>
                <w:szCs w:val="12"/>
              </w:rPr>
            </w:pPr>
            <w:r w:rsidRPr="004E46F2">
              <w:rPr>
                <w:rFonts w:ascii="Arial" w:hAnsi="Arial" w:cs="Arial"/>
                <w:sz w:val="12"/>
                <w:szCs w:val="12"/>
              </w:rPr>
              <w:t>__   Card for State Employee /SEMA4 ID number</w:t>
            </w:r>
          </w:p>
          <w:p w:rsidR="0061436F" w:rsidRPr="004E46F2" w:rsidRDefault="0061436F" w:rsidP="0061436F">
            <w:pPr>
              <w:rPr>
                <w:rFonts w:ascii="Arial" w:hAnsi="Arial" w:cs="Arial"/>
                <w:sz w:val="12"/>
                <w:szCs w:val="12"/>
              </w:rPr>
            </w:pPr>
            <w:r w:rsidRPr="004E46F2">
              <w:rPr>
                <w:rFonts w:ascii="Arial" w:hAnsi="Arial" w:cs="Arial"/>
                <w:sz w:val="12"/>
                <w:szCs w:val="12"/>
              </w:rPr>
              <w:t>__   Direct Deposit</w:t>
            </w:r>
          </w:p>
          <w:p w:rsidR="0061436F" w:rsidRPr="004E46F2" w:rsidRDefault="0061436F" w:rsidP="0061436F">
            <w:pPr>
              <w:rPr>
                <w:rFonts w:ascii="Arial" w:hAnsi="Arial" w:cs="Arial"/>
                <w:sz w:val="12"/>
                <w:szCs w:val="12"/>
              </w:rPr>
            </w:pPr>
          </w:p>
          <w:p w:rsidR="00425C7C" w:rsidRPr="004E46F2" w:rsidRDefault="0061436F" w:rsidP="00425C7C">
            <w:pPr>
              <w:rPr>
                <w:rFonts w:ascii="Arial" w:hAnsi="Arial" w:cs="Arial"/>
                <w:sz w:val="12"/>
                <w:szCs w:val="12"/>
              </w:rPr>
            </w:pPr>
            <w:r w:rsidRPr="004E46F2">
              <w:rPr>
                <w:rFonts w:ascii="Arial" w:hAnsi="Arial" w:cs="Arial"/>
                <w:sz w:val="12"/>
                <w:szCs w:val="12"/>
              </w:rPr>
              <w:t xml:space="preserve">Classified:   __  Waiver of Liability   </w:t>
            </w:r>
            <w:r w:rsidR="00020058" w:rsidRPr="004E46F2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4E46F2">
              <w:rPr>
                <w:rFonts w:ascii="Arial" w:hAnsi="Arial" w:cs="Arial"/>
                <w:sz w:val="12"/>
                <w:szCs w:val="12"/>
              </w:rPr>
              <w:t>__ Probation</w:t>
            </w:r>
          </w:p>
        </w:tc>
      </w:tr>
    </w:tbl>
    <w:p w:rsidR="0061436F" w:rsidRPr="0061436F" w:rsidRDefault="0061436F">
      <w:pPr>
        <w:rPr>
          <w:rFonts w:ascii="Arial" w:hAnsi="Arial" w:cs="Arial"/>
          <w:sz w:val="24"/>
          <w:szCs w:val="26"/>
        </w:rPr>
      </w:pPr>
    </w:p>
    <w:sectPr w:rsidR="0061436F" w:rsidRPr="0061436F" w:rsidSect="00C00F49">
      <w:footerReference w:type="default" r:id="rId11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A4" w:rsidRDefault="002539A4" w:rsidP="0061436F">
      <w:r>
        <w:separator/>
      </w:r>
    </w:p>
  </w:endnote>
  <w:endnote w:type="continuationSeparator" w:id="0">
    <w:p w:rsidR="002539A4" w:rsidRDefault="002539A4" w:rsidP="0061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F9" w:rsidRDefault="00FA2BF0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       </w:t>
    </w:r>
    <w:r w:rsidR="001F6B0F">
      <w:rPr>
        <w:rFonts w:ascii="Arial" w:hAnsi="Arial" w:cs="Arial"/>
      </w:rPr>
      <w:t>Revised 10/14/13</w:t>
    </w:r>
  </w:p>
  <w:p w:rsidR="00EC77C7" w:rsidRPr="0061436F" w:rsidRDefault="00FA2BF0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A4" w:rsidRDefault="002539A4" w:rsidP="0061436F">
      <w:r>
        <w:separator/>
      </w:r>
    </w:p>
  </w:footnote>
  <w:footnote w:type="continuationSeparator" w:id="0">
    <w:p w:rsidR="002539A4" w:rsidRDefault="002539A4" w:rsidP="0061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482"/>
    <w:multiLevelType w:val="hybridMultilevel"/>
    <w:tmpl w:val="1DCCA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84A15"/>
    <w:multiLevelType w:val="hybridMultilevel"/>
    <w:tmpl w:val="A38A5728"/>
    <w:lvl w:ilvl="0" w:tplc="0306345A">
      <w:start w:val="1"/>
      <w:numFmt w:val="bullet"/>
      <w:lvlText w:val="̲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47060"/>
    <w:multiLevelType w:val="hybridMultilevel"/>
    <w:tmpl w:val="C128B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5C99"/>
    <w:multiLevelType w:val="hybridMultilevel"/>
    <w:tmpl w:val="2FB6A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B4218"/>
    <w:multiLevelType w:val="hybridMultilevel"/>
    <w:tmpl w:val="B8B8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64C36"/>
    <w:multiLevelType w:val="hybridMultilevel"/>
    <w:tmpl w:val="CA8C0B7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58F7DDE"/>
    <w:multiLevelType w:val="hybridMultilevel"/>
    <w:tmpl w:val="88E2EF28"/>
    <w:lvl w:ilvl="0" w:tplc="0306345A">
      <w:start w:val="1"/>
      <w:numFmt w:val="bullet"/>
      <w:lvlText w:val="̲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8752A"/>
    <w:multiLevelType w:val="hybridMultilevel"/>
    <w:tmpl w:val="6046C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F9"/>
    <w:rsid w:val="00020058"/>
    <w:rsid w:val="00096BF0"/>
    <w:rsid w:val="000B1ACF"/>
    <w:rsid w:val="000F7376"/>
    <w:rsid w:val="0017213F"/>
    <w:rsid w:val="00194BB8"/>
    <w:rsid w:val="001B3944"/>
    <w:rsid w:val="001F6B0F"/>
    <w:rsid w:val="002539A4"/>
    <w:rsid w:val="00265DF9"/>
    <w:rsid w:val="002A5599"/>
    <w:rsid w:val="00425C7C"/>
    <w:rsid w:val="004A6014"/>
    <w:rsid w:val="004B15AC"/>
    <w:rsid w:val="004E46F2"/>
    <w:rsid w:val="00502716"/>
    <w:rsid w:val="00512045"/>
    <w:rsid w:val="00563350"/>
    <w:rsid w:val="005977D7"/>
    <w:rsid w:val="0061436F"/>
    <w:rsid w:val="00624CE5"/>
    <w:rsid w:val="0063524E"/>
    <w:rsid w:val="006442F9"/>
    <w:rsid w:val="006C756D"/>
    <w:rsid w:val="008056CA"/>
    <w:rsid w:val="00814BD0"/>
    <w:rsid w:val="00845DB9"/>
    <w:rsid w:val="00861661"/>
    <w:rsid w:val="00874001"/>
    <w:rsid w:val="008D69B7"/>
    <w:rsid w:val="009E6CCD"/>
    <w:rsid w:val="00AE453F"/>
    <w:rsid w:val="00B000AD"/>
    <w:rsid w:val="00B51E27"/>
    <w:rsid w:val="00B60BC5"/>
    <w:rsid w:val="00B61C27"/>
    <w:rsid w:val="00B965F2"/>
    <w:rsid w:val="00C00F49"/>
    <w:rsid w:val="00C076CD"/>
    <w:rsid w:val="00CC788B"/>
    <w:rsid w:val="00D2543D"/>
    <w:rsid w:val="00D94471"/>
    <w:rsid w:val="00D9727E"/>
    <w:rsid w:val="00E052AC"/>
    <w:rsid w:val="00E17237"/>
    <w:rsid w:val="00E777AC"/>
    <w:rsid w:val="00E9756C"/>
    <w:rsid w:val="00EC1642"/>
    <w:rsid w:val="00EC77C7"/>
    <w:rsid w:val="00EE7769"/>
    <w:rsid w:val="00F302F5"/>
    <w:rsid w:val="00F57F25"/>
    <w:rsid w:val="00F97F28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D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3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4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36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D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3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4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36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cloudstate.edu/humanresour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EE05-D228-4BE0-A6AC-61A8F8AA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humresstu1</dc:creator>
  <cp:lastModifiedBy>Thielman, Patricia E.</cp:lastModifiedBy>
  <cp:revision>4</cp:revision>
  <cp:lastPrinted>2013-10-14T16:29:00Z</cp:lastPrinted>
  <dcterms:created xsi:type="dcterms:W3CDTF">2013-10-14T15:00:00Z</dcterms:created>
  <dcterms:modified xsi:type="dcterms:W3CDTF">2013-10-14T16:58:00Z</dcterms:modified>
</cp:coreProperties>
</file>