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F31E" w14:textId="17297141" w:rsidR="00F90812" w:rsidRPr="00C55A11" w:rsidRDefault="6AEEC065" w:rsidP="6AEEC065">
      <w:pPr>
        <w:outlineLvl w:val="0"/>
        <w:rPr>
          <w:rFonts w:asciiTheme="majorHAnsi" w:hAnsiTheme="majorHAnsi"/>
          <w:b/>
          <w:bCs/>
        </w:rPr>
      </w:pPr>
      <w:r w:rsidRPr="6AEEC065">
        <w:rPr>
          <w:rFonts w:asciiTheme="majorHAnsi" w:hAnsiTheme="majorHAnsi"/>
          <w:b/>
          <w:bCs/>
        </w:rPr>
        <w:t xml:space="preserve">Meta Assessment Rubric </w:t>
      </w:r>
      <w:bookmarkStart w:id="0" w:name="_GoBack"/>
      <w:bookmarkEnd w:id="0"/>
    </w:p>
    <w:p w14:paraId="2BE2A00A" w14:textId="77777777" w:rsidR="00760953" w:rsidRPr="00C55A11" w:rsidRDefault="6AEEC065" w:rsidP="6AEEC065">
      <w:pPr>
        <w:rPr>
          <w:rFonts w:asciiTheme="majorHAnsi" w:hAnsiTheme="majorHAnsi"/>
          <w:b/>
          <w:bCs/>
        </w:rPr>
      </w:pPr>
      <w:r w:rsidRPr="6AEEC065">
        <w:rPr>
          <w:rFonts w:asciiTheme="majorHAnsi" w:hAnsiTheme="majorHAnsi"/>
          <w:b/>
          <w:bCs/>
        </w:rPr>
        <w:t>(Aligned with the Assessment Plan developed by St. Cloud State University and available in Tk20.)</w:t>
      </w:r>
    </w:p>
    <w:tbl>
      <w:tblPr>
        <w:tblStyle w:val="TableGrid"/>
        <w:tblW w:w="5015" w:type="pct"/>
        <w:tblLook w:val="04A0" w:firstRow="1" w:lastRow="0" w:firstColumn="1" w:lastColumn="0" w:noHBand="0" w:noVBand="1"/>
      </w:tblPr>
      <w:tblGrid>
        <w:gridCol w:w="1969"/>
        <w:gridCol w:w="1982"/>
        <w:gridCol w:w="2190"/>
        <w:gridCol w:w="2042"/>
        <w:gridCol w:w="2432"/>
        <w:gridCol w:w="2374"/>
      </w:tblGrid>
      <w:tr w:rsidR="0093590D" w:rsidRPr="00C55A11" w14:paraId="32914E9A" w14:textId="77777777" w:rsidTr="6AEEC065">
        <w:tc>
          <w:tcPr>
            <w:tcW w:w="758" w:type="pct"/>
          </w:tcPr>
          <w:p w14:paraId="302266D1" w14:textId="5F58525D" w:rsidR="00344496" w:rsidRPr="00C55A11" w:rsidRDefault="005566D6" w:rsidP="005566D6">
            <w:pPr>
              <w:rPr>
                <w:rFonts w:asciiTheme="majorHAnsi" w:hAnsiTheme="majorHAnsi"/>
                <w:b/>
                <w:bCs/>
              </w:rPr>
            </w:pPr>
            <w:r>
              <w:rPr>
                <w:rFonts w:asciiTheme="majorHAnsi" w:hAnsiTheme="majorHAnsi"/>
                <w:b/>
                <w:bCs/>
              </w:rPr>
              <w:t>ALIGNMENT</w:t>
            </w:r>
          </w:p>
        </w:tc>
        <w:tc>
          <w:tcPr>
            <w:tcW w:w="763" w:type="pct"/>
          </w:tcPr>
          <w:p w14:paraId="32CF28D5" w14:textId="77777777" w:rsidR="00344496" w:rsidRPr="00C55A11" w:rsidRDefault="6AEEC065" w:rsidP="6AEEC065">
            <w:pPr>
              <w:rPr>
                <w:rFonts w:asciiTheme="majorHAnsi" w:hAnsiTheme="majorHAnsi"/>
                <w:b/>
                <w:bCs/>
              </w:rPr>
            </w:pPr>
            <w:r w:rsidRPr="6AEEC065">
              <w:rPr>
                <w:rFonts w:asciiTheme="majorHAnsi" w:hAnsiTheme="majorHAnsi"/>
                <w:b/>
                <w:bCs/>
              </w:rPr>
              <w:t>Absent</w:t>
            </w:r>
          </w:p>
        </w:tc>
        <w:tc>
          <w:tcPr>
            <w:tcW w:w="843" w:type="pct"/>
          </w:tcPr>
          <w:p w14:paraId="505E431A" w14:textId="77777777" w:rsidR="00344496" w:rsidRPr="00C55A11" w:rsidRDefault="6AEEC065" w:rsidP="6AEEC065">
            <w:pPr>
              <w:rPr>
                <w:rFonts w:asciiTheme="majorHAnsi" w:hAnsiTheme="majorHAnsi"/>
                <w:b/>
                <w:bCs/>
              </w:rPr>
            </w:pPr>
            <w:r w:rsidRPr="6AEEC065">
              <w:rPr>
                <w:rFonts w:asciiTheme="majorHAnsi" w:hAnsiTheme="majorHAnsi"/>
                <w:b/>
                <w:bCs/>
              </w:rPr>
              <w:t>Initial</w:t>
            </w:r>
          </w:p>
        </w:tc>
        <w:tc>
          <w:tcPr>
            <w:tcW w:w="786" w:type="pct"/>
          </w:tcPr>
          <w:p w14:paraId="4B412079" w14:textId="77777777" w:rsidR="00344496" w:rsidRPr="00C55A11" w:rsidRDefault="6AEEC065" w:rsidP="6AEEC065">
            <w:pPr>
              <w:rPr>
                <w:rFonts w:asciiTheme="majorHAnsi" w:hAnsiTheme="majorHAnsi"/>
                <w:b/>
                <w:bCs/>
              </w:rPr>
            </w:pPr>
            <w:r w:rsidRPr="6AEEC065">
              <w:rPr>
                <w:rFonts w:asciiTheme="majorHAnsi" w:hAnsiTheme="majorHAnsi"/>
                <w:b/>
                <w:bCs/>
              </w:rPr>
              <w:t>Emerging</w:t>
            </w:r>
          </w:p>
        </w:tc>
        <w:tc>
          <w:tcPr>
            <w:tcW w:w="936" w:type="pct"/>
          </w:tcPr>
          <w:p w14:paraId="1C87AE9B" w14:textId="77777777" w:rsidR="00344496" w:rsidRPr="00C55A11" w:rsidRDefault="6AEEC065" w:rsidP="6AEEC065">
            <w:pPr>
              <w:rPr>
                <w:rFonts w:asciiTheme="majorHAnsi" w:hAnsiTheme="majorHAnsi"/>
                <w:b/>
                <w:bCs/>
              </w:rPr>
            </w:pPr>
            <w:r w:rsidRPr="6AEEC065">
              <w:rPr>
                <w:rFonts w:asciiTheme="majorHAnsi" w:hAnsiTheme="majorHAnsi"/>
                <w:b/>
                <w:bCs/>
              </w:rPr>
              <w:t>Established</w:t>
            </w:r>
          </w:p>
        </w:tc>
        <w:tc>
          <w:tcPr>
            <w:tcW w:w="914" w:type="pct"/>
          </w:tcPr>
          <w:p w14:paraId="1C423253" w14:textId="77777777" w:rsidR="00344496" w:rsidRPr="00C55A11" w:rsidRDefault="6AEEC065" w:rsidP="6AEEC065">
            <w:pPr>
              <w:rPr>
                <w:rFonts w:asciiTheme="majorHAnsi" w:hAnsiTheme="majorHAnsi"/>
                <w:b/>
                <w:bCs/>
              </w:rPr>
            </w:pPr>
            <w:r w:rsidRPr="6AEEC065">
              <w:rPr>
                <w:rFonts w:asciiTheme="majorHAnsi" w:hAnsiTheme="majorHAnsi"/>
                <w:b/>
                <w:bCs/>
              </w:rPr>
              <w:t>Comments</w:t>
            </w:r>
          </w:p>
        </w:tc>
      </w:tr>
      <w:tr w:rsidR="0093590D" w:rsidRPr="00C55A11" w14:paraId="143DF192" w14:textId="77777777" w:rsidTr="6AEEC065">
        <w:tc>
          <w:tcPr>
            <w:tcW w:w="758" w:type="pct"/>
          </w:tcPr>
          <w:p w14:paraId="0B81497B" w14:textId="1D7C7684" w:rsidR="00344496" w:rsidRPr="00C55A11" w:rsidRDefault="6AEEC065" w:rsidP="6AEEC065">
            <w:pPr>
              <w:rPr>
                <w:rFonts w:asciiTheme="majorHAnsi" w:hAnsiTheme="majorHAnsi"/>
                <w:b/>
                <w:bCs/>
              </w:rPr>
            </w:pPr>
            <w:r w:rsidRPr="6AEEC065">
              <w:rPr>
                <w:rFonts w:asciiTheme="majorHAnsi" w:hAnsiTheme="majorHAnsi"/>
                <w:b/>
                <w:bCs/>
              </w:rPr>
              <w:t>Alignment</w:t>
            </w:r>
          </w:p>
          <w:p w14:paraId="79ECBDDC" w14:textId="77777777" w:rsidR="00344496" w:rsidRPr="00C55A11" w:rsidRDefault="00344496" w:rsidP="001D7188">
            <w:pPr>
              <w:rPr>
                <w:rFonts w:asciiTheme="majorHAnsi" w:hAnsiTheme="majorHAnsi"/>
                <w:b/>
              </w:rPr>
            </w:pPr>
          </w:p>
        </w:tc>
        <w:tc>
          <w:tcPr>
            <w:tcW w:w="763" w:type="pct"/>
          </w:tcPr>
          <w:p w14:paraId="0A3C9A62" w14:textId="77777777" w:rsidR="00344496" w:rsidRPr="00C55A11" w:rsidRDefault="6AEEC065" w:rsidP="6AEEC065">
            <w:pPr>
              <w:rPr>
                <w:rFonts w:asciiTheme="majorHAnsi" w:hAnsiTheme="majorHAnsi"/>
                <w:sz w:val="20"/>
                <w:szCs w:val="20"/>
              </w:rPr>
            </w:pPr>
            <w:r w:rsidRPr="6AEEC065">
              <w:rPr>
                <w:rFonts w:asciiTheme="majorHAnsi" w:hAnsiTheme="majorHAnsi"/>
                <w:sz w:val="20"/>
                <w:szCs w:val="20"/>
              </w:rPr>
              <w:t>Are not aligned</w:t>
            </w:r>
          </w:p>
        </w:tc>
        <w:tc>
          <w:tcPr>
            <w:tcW w:w="843" w:type="pct"/>
          </w:tcPr>
          <w:p w14:paraId="4ADB6DA9" w14:textId="68590707" w:rsidR="00344496" w:rsidRDefault="00273E20" w:rsidP="00273E20">
            <w:pPr>
              <w:rPr>
                <w:rFonts w:asciiTheme="majorHAnsi" w:hAnsiTheme="majorHAnsi"/>
                <w:bCs/>
                <w:sz w:val="20"/>
                <w:szCs w:val="20"/>
              </w:rPr>
            </w:pPr>
            <w:r w:rsidRPr="00273E20">
              <w:rPr>
                <w:rFonts w:asciiTheme="majorHAnsi" w:hAnsiTheme="majorHAnsi"/>
                <w:bCs/>
                <w:sz w:val="20"/>
                <w:szCs w:val="20"/>
              </w:rPr>
              <w:t xml:space="preserve">Have indicated </w:t>
            </w:r>
            <w:r>
              <w:rPr>
                <w:rFonts w:asciiTheme="majorHAnsi" w:hAnsiTheme="majorHAnsi"/>
                <w:bCs/>
                <w:sz w:val="20"/>
                <w:szCs w:val="20"/>
              </w:rPr>
              <w:t xml:space="preserve">OHC </w:t>
            </w:r>
            <w:r w:rsidRPr="00273E20">
              <w:rPr>
                <w:rFonts w:asciiTheme="majorHAnsi" w:hAnsiTheme="majorHAnsi"/>
                <w:bCs/>
                <w:sz w:val="20"/>
                <w:szCs w:val="20"/>
              </w:rPr>
              <w:t>alignment and turned in spreadsheet to OHC Director.</w:t>
            </w:r>
          </w:p>
          <w:p w14:paraId="3A6F7BDF" w14:textId="46D08233" w:rsidR="00273E20" w:rsidRDefault="00273E20" w:rsidP="00273E20">
            <w:pPr>
              <w:rPr>
                <w:rFonts w:asciiTheme="majorHAnsi" w:hAnsiTheme="majorHAnsi"/>
                <w:bCs/>
                <w:sz w:val="20"/>
                <w:szCs w:val="20"/>
              </w:rPr>
            </w:pPr>
            <w:r>
              <w:rPr>
                <w:rFonts w:asciiTheme="majorHAnsi" w:hAnsiTheme="majorHAnsi"/>
                <w:bCs/>
                <w:sz w:val="20"/>
                <w:szCs w:val="20"/>
              </w:rPr>
              <w:t xml:space="preserve">Program outcomes reflect </w:t>
            </w:r>
            <w:r w:rsidR="005566D6">
              <w:rPr>
                <w:rFonts w:asciiTheme="majorHAnsi" w:hAnsiTheme="majorHAnsi"/>
                <w:bCs/>
                <w:sz w:val="20"/>
                <w:szCs w:val="20"/>
              </w:rPr>
              <w:t xml:space="preserve">core of </w:t>
            </w:r>
            <w:r>
              <w:rPr>
                <w:rFonts w:asciiTheme="majorHAnsi" w:hAnsiTheme="majorHAnsi"/>
                <w:bCs/>
                <w:sz w:val="20"/>
                <w:szCs w:val="20"/>
              </w:rPr>
              <w:t xml:space="preserve">stated </w:t>
            </w:r>
            <w:r w:rsidR="005566D6">
              <w:rPr>
                <w:rFonts w:asciiTheme="majorHAnsi" w:hAnsiTheme="majorHAnsi"/>
                <w:bCs/>
                <w:sz w:val="20"/>
                <w:szCs w:val="20"/>
              </w:rPr>
              <w:t xml:space="preserve">program </w:t>
            </w:r>
            <w:r>
              <w:rPr>
                <w:rFonts w:asciiTheme="majorHAnsi" w:hAnsiTheme="majorHAnsi"/>
                <w:bCs/>
                <w:sz w:val="20"/>
                <w:szCs w:val="20"/>
              </w:rPr>
              <w:t>mission.</w:t>
            </w:r>
            <w:r w:rsidR="005566D6">
              <w:rPr>
                <w:rFonts w:asciiTheme="majorHAnsi" w:hAnsiTheme="majorHAnsi"/>
                <w:bCs/>
                <w:sz w:val="20"/>
                <w:szCs w:val="20"/>
              </w:rPr>
              <w:t xml:space="preserve"> </w:t>
            </w:r>
          </w:p>
          <w:p w14:paraId="481FB691" w14:textId="6F61C74D" w:rsidR="005566D6" w:rsidRDefault="005566D6" w:rsidP="00273E20">
            <w:pPr>
              <w:rPr>
                <w:rFonts w:asciiTheme="majorHAnsi" w:hAnsiTheme="majorHAnsi"/>
                <w:bCs/>
                <w:sz w:val="20"/>
                <w:szCs w:val="20"/>
              </w:rPr>
            </w:pPr>
            <w:r>
              <w:rPr>
                <w:rFonts w:asciiTheme="majorHAnsi" w:hAnsiTheme="majorHAnsi"/>
                <w:bCs/>
                <w:sz w:val="20"/>
                <w:szCs w:val="20"/>
              </w:rPr>
              <w:t xml:space="preserve">Program mission reflects core of university mission. </w:t>
            </w:r>
          </w:p>
          <w:p w14:paraId="51FB6603" w14:textId="1857C68B" w:rsidR="00273E20" w:rsidRPr="00273E20" w:rsidRDefault="00273E20" w:rsidP="00273E20">
            <w:pPr>
              <w:rPr>
                <w:rFonts w:asciiTheme="majorHAnsi" w:hAnsiTheme="majorHAnsi"/>
                <w:bCs/>
                <w:sz w:val="20"/>
                <w:szCs w:val="20"/>
              </w:rPr>
            </w:pPr>
          </w:p>
        </w:tc>
        <w:tc>
          <w:tcPr>
            <w:tcW w:w="786" w:type="pct"/>
          </w:tcPr>
          <w:p w14:paraId="5F0ABFB7" w14:textId="77777777" w:rsidR="00344496" w:rsidRDefault="00273E20" w:rsidP="6AEEC065">
            <w:pPr>
              <w:rPr>
                <w:rFonts w:asciiTheme="majorHAnsi" w:hAnsiTheme="majorHAnsi"/>
                <w:bCs/>
                <w:sz w:val="20"/>
                <w:szCs w:val="20"/>
              </w:rPr>
            </w:pPr>
            <w:r w:rsidRPr="00273E20">
              <w:rPr>
                <w:rFonts w:asciiTheme="majorHAnsi" w:hAnsiTheme="majorHAnsi"/>
                <w:bCs/>
                <w:sz w:val="20"/>
                <w:szCs w:val="20"/>
              </w:rPr>
              <w:t>Have indicated alignment and turned in spreadsheet to OHC Director.</w:t>
            </w:r>
          </w:p>
          <w:p w14:paraId="239C65B8" w14:textId="77777777" w:rsidR="005566D6" w:rsidRDefault="005566D6" w:rsidP="005566D6">
            <w:pPr>
              <w:rPr>
                <w:rFonts w:asciiTheme="majorHAnsi" w:hAnsiTheme="majorHAnsi"/>
                <w:bCs/>
                <w:sz w:val="20"/>
                <w:szCs w:val="20"/>
              </w:rPr>
            </w:pPr>
            <w:r>
              <w:rPr>
                <w:rFonts w:asciiTheme="majorHAnsi" w:hAnsiTheme="majorHAnsi"/>
                <w:bCs/>
                <w:sz w:val="20"/>
                <w:szCs w:val="20"/>
              </w:rPr>
              <w:t xml:space="preserve">Program outcomes reflect core of stated program mission. </w:t>
            </w:r>
          </w:p>
          <w:p w14:paraId="41F718F6" w14:textId="77777777" w:rsidR="005566D6" w:rsidRDefault="005566D6" w:rsidP="005566D6">
            <w:pPr>
              <w:rPr>
                <w:rFonts w:asciiTheme="majorHAnsi" w:hAnsiTheme="majorHAnsi"/>
                <w:bCs/>
                <w:sz w:val="20"/>
                <w:szCs w:val="20"/>
              </w:rPr>
            </w:pPr>
            <w:r>
              <w:rPr>
                <w:rFonts w:asciiTheme="majorHAnsi" w:hAnsiTheme="majorHAnsi"/>
                <w:bCs/>
                <w:sz w:val="20"/>
                <w:szCs w:val="20"/>
              </w:rPr>
              <w:t xml:space="preserve">Program mission reflects core of university mission. </w:t>
            </w:r>
          </w:p>
          <w:p w14:paraId="027A8180" w14:textId="31824EF7" w:rsidR="00273E20" w:rsidRDefault="00273E20" w:rsidP="6AEEC065">
            <w:pPr>
              <w:rPr>
                <w:rFonts w:asciiTheme="majorHAnsi" w:hAnsiTheme="majorHAnsi"/>
                <w:bCs/>
                <w:sz w:val="20"/>
                <w:szCs w:val="20"/>
              </w:rPr>
            </w:pPr>
            <w:r>
              <w:rPr>
                <w:rFonts w:asciiTheme="majorHAnsi" w:hAnsiTheme="majorHAnsi"/>
                <w:bCs/>
                <w:sz w:val="20"/>
                <w:szCs w:val="20"/>
              </w:rPr>
              <w:t>Have aligned program and/or course outcomes to OHC in Tk20</w:t>
            </w:r>
          </w:p>
          <w:p w14:paraId="348554B6" w14:textId="1E774187" w:rsidR="00273E20" w:rsidRPr="00C55A11" w:rsidRDefault="00273E20" w:rsidP="6AEEC065">
            <w:pPr>
              <w:rPr>
                <w:rFonts w:asciiTheme="majorHAnsi" w:hAnsiTheme="majorHAnsi"/>
                <w:b/>
                <w:bCs/>
                <w:sz w:val="20"/>
                <w:szCs w:val="20"/>
              </w:rPr>
            </w:pPr>
          </w:p>
        </w:tc>
        <w:tc>
          <w:tcPr>
            <w:tcW w:w="936" w:type="pct"/>
          </w:tcPr>
          <w:p w14:paraId="43BF8D98" w14:textId="77777777" w:rsidR="00273E20" w:rsidRDefault="00273E20" w:rsidP="00273E20">
            <w:pPr>
              <w:rPr>
                <w:rFonts w:asciiTheme="majorHAnsi" w:hAnsiTheme="majorHAnsi"/>
                <w:bCs/>
                <w:sz w:val="20"/>
                <w:szCs w:val="20"/>
              </w:rPr>
            </w:pPr>
            <w:r w:rsidRPr="00273E20">
              <w:rPr>
                <w:rFonts w:asciiTheme="majorHAnsi" w:hAnsiTheme="majorHAnsi"/>
                <w:bCs/>
                <w:sz w:val="20"/>
                <w:szCs w:val="20"/>
              </w:rPr>
              <w:t>Have indicated alignment and turned in spreadsheet to OHC Director.</w:t>
            </w:r>
          </w:p>
          <w:p w14:paraId="3F857C65" w14:textId="77777777" w:rsidR="005566D6" w:rsidRDefault="005566D6" w:rsidP="005566D6">
            <w:pPr>
              <w:rPr>
                <w:rFonts w:asciiTheme="majorHAnsi" w:hAnsiTheme="majorHAnsi"/>
                <w:bCs/>
                <w:sz w:val="20"/>
                <w:szCs w:val="20"/>
              </w:rPr>
            </w:pPr>
            <w:r>
              <w:rPr>
                <w:rFonts w:asciiTheme="majorHAnsi" w:hAnsiTheme="majorHAnsi"/>
                <w:bCs/>
                <w:sz w:val="20"/>
                <w:szCs w:val="20"/>
              </w:rPr>
              <w:t xml:space="preserve">Program outcomes reflect core of stated program mission. </w:t>
            </w:r>
          </w:p>
          <w:p w14:paraId="7F01FF29" w14:textId="77777777" w:rsidR="005566D6" w:rsidRDefault="005566D6" w:rsidP="005566D6">
            <w:pPr>
              <w:rPr>
                <w:rFonts w:asciiTheme="majorHAnsi" w:hAnsiTheme="majorHAnsi"/>
                <w:bCs/>
                <w:sz w:val="20"/>
                <w:szCs w:val="20"/>
              </w:rPr>
            </w:pPr>
            <w:r>
              <w:rPr>
                <w:rFonts w:asciiTheme="majorHAnsi" w:hAnsiTheme="majorHAnsi"/>
                <w:bCs/>
                <w:sz w:val="20"/>
                <w:szCs w:val="20"/>
              </w:rPr>
              <w:t xml:space="preserve">Program mission reflects core of university mission. </w:t>
            </w:r>
          </w:p>
          <w:p w14:paraId="26A7DCC2" w14:textId="77777777" w:rsidR="00273E20" w:rsidRDefault="00273E20" w:rsidP="00273E20">
            <w:pPr>
              <w:rPr>
                <w:rFonts w:asciiTheme="majorHAnsi" w:hAnsiTheme="majorHAnsi"/>
                <w:bCs/>
                <w:sz w:val="20"/>
                <w:szCs w:val="20"/>
              </w:rPr>
            </w:pPr>
            <w:r>
              <w:rPr>
                <w:rFonts w:asciiTheme="majorHAnsi" w:hAnsiTheme="majorHAnsi"/>
                <w:bCs/>
                <w:sz w:val="20"/>
                <w:szCs w:val="20"/>
              </w:rPr>
              <w:t>Have aligned program and/or course outcomes to OHC in Tk20</w:t>
            </w:r>
          </w:p>
          <w:p w14:paraId="10CCBE78" w14:textId="77777777" w:rsidR="00273E20" w:rsidRDefault="00273E20" w:rsidP="00273E20">
            <w:pPr>
              <w:rPr>
                <w:rFonts w:asciiTheme="majorHAnsi" w:hAnsiTheme="majorHAnsi"/>
                <w:bCs/>
                <w:sz w:val="20"/>
                <w:szCs w:val="20"/>
              </w:rPr>
            </w:pPr>
            <w:r>
              <w:rPr>
                <w:rFonts w:asciiTheme="majorHAnsi" w:hAnsiTheme="majorHAnsi"/>
                <w:bCs/>
                <w:sz w:val="20"/>
                <w:szCs w:val="20"/>
              </w:rPr>
              <w:t xml:space="preserve">Have Aligned Courses outcomes to program outcome. </w:t>
            </w:r>
          </w:p>
          <w:p w14:paraId="1EE87D32" w14:textId="77777777" w:rsidR="00273E20" w:rsidRDefault="00273E20" w:rsidP="00273E20">
            <w:pPr>
              <w:rPr>
                <w:rFonts w:asciiTheme="majorHAnsi" w:hAnsiTheme="majorHAnsi"/>
                <w:bCs/>
                <w:sz w:val="20"/>
                <w:szCs w:val="20"/>
              </w:rPr>
            </w:pPr>
            <w:r>
              <w:rPr>
                <w:rFonts w:asciiTheme="majorHAnsi" w:hAnsiTheme="majorHAnsi"/>
                <w:bCs/>
                <w:sz w:val="20"/>
                <w:szCs w:val="20"/>
              </w:rPr>
              <w:t>Have Aligned course outcomes to LE goal areas in Tk20</w:t>
            </w:r>
          </w:p>
          <w:p w14:paraId="7A0F98DD" w14:textId="37E50762" w:rsidR="00344496" w:rsidRPr="00C55A11" w:rsidRDefault="00273E20" w:rsidP="00273E20">
            <w:pPr>
              <w:rPr>
                <w:rFonts w:asciiTheme="majorHAnsi" w:hAnsiTheme="majorHAnsi"/>
                <w:sz w:val="20"/>
                <w:szCs w:val="20"/>
              </w:rPr>
            </w:pPr>
            <w:r>
              <w:rPr>
                <w:rFonts w:asciiTheme="majorHAnsi" w:hAnsiTheme="majorHAnsi"/>
                <w:sz w:val="20"/>
                <w:szCs w:val="20"/>
              </w:rPr>
              <w:t>Have aligned</w:t>
            </w:r>
            <w:r w:rsidR="6AEEC065" w:rsidRPr="6AEEC065">
              <w:rPr>
                <w:rFonts w:asciiTheme="majorHAnsi" w:hAnsiTheme="majorHAnsi"/>
                <w:sz w:val="20"/>
                <w:szCs w:val="20"/>
              </w:rPr>
              <w:t xml:space="preserve"> national disciplinary standards</w:t>
            </w:r>
            <w:r>
              <w:rPr>
                <w:rFonts w:asciiTheme="majorHAnsi" w:hAnsiTheme="majorHAnsi"/>
                <w:sz w:val="20"/>
                <w:szCs w:val="20"/>
              </w:rPr>
              <w:t xml:space="preserve"> with program outcomes in Tk20.</w:t>
            </w:r>
          </w:p>
        </w:tc>
        <w:tc>
          <w:tcPr>
            <w:tcW w:w="914" w:type="pct"/>
          </w:tcPr>
          <w:p w14:paraId="436852D1" w14:textId="25F795A9" w:rsidR="00344496" w:rsidRPr="00C55A11" w:rsidRDefault="00344496" w:rsidP="6AEEC065">
            <w:pPr>
              <w:rPr>
                <w:rFonts w:asciiTheme="majorHAnsi" w:hAnsiTheme="majorHAnsi"/>
                <w:color w:val="FF0000"/>
                <w:sz w:val="20"/>
                <w:szCs w:val="20"/>
              </w:rPr>
            </w:pPr>
          </w:p>
        </w:tc>
      </w:tr>
    </w:tbl>
    <w:p w14:paraId="587F3FCF" w14:textId="03ABC2EE" w:rsidR="02A40184" w:rsidRDefault="02A40184"/>
    <w:p w14:paraId="02A80147" w14:textId="0AAC3F6C" w:rsidR="005566D6" w:rsidRDefault="005566D6">
      <w:pPr>
        <w:spacing w:after="200" w:line="240" w:lineRule="auto"/>
        <w:rPr>
          <w:rFonts w:asciiTheme="majorHAnsi" w:hAnsiTheme="majorHAnsi"/>
        </w:rPr>
      </w:pPr>
      <w:r>
        <w:rPr>
          <w:rFonts w:asciiTheme="majorHAnsi" w:hAnsiTheme="majorHAnsi"/>
        </w:rPr>
        <w:br w:type="page"/>
      </w:r>
    </w:p>
    <w:p w14:paraId="0D09D36D" w14:textId="77777777" w:rsidR="00F65128" w:rsidRPr="00C55A11" w:rsidRDefault="00F65128">
      <w:pPr>
        <w:spacing w:after="200" w:line="240" w:lineRule="auto"/>
        <w:rPr>
          <w:rFonts w:asciiTheme="majorHAnsi" w:hAnsiTheme="majorHAnsi"/>
        </w:rPr>
      </w:pPr>
    </w:p>
    <w:tbl>
      <w:tblPr>
        <w:tblStyle w:val="TableGrid"/>
        <w:tblW w:w="5000" w:type="pct"/>
        <w:tblLook w:val="04A0" w:firstRow="1" w:lastRow="0" w:firstColumn="1" w:lastColumn="0" w:noHBand="0" w:noVBand="1"/>
      </w:tblPr>
      <w:tblGrid>
        <w:gridCol w:w="1945"/>
        <w:gridCol w:w="2044"/>
        <w:gridCol w:w="2095"/>
        <w:gridCol w:w="2100"/>
        <w:gridCol w:w="2479"/>
        <w:gridCol w:w="2287"/>
      </w:tblGrid>
      <w:tr w:rsidR="005566D6" w:rsidRPr="00C55A11" w14:paraId="349594BC" w14:textId="77777777" w:rsidTr="578726D4">
        <w:tc>
          <w:tcPr>
            <w:tcW w:w="751" w:type="pct"/>
          </w:tcPr>
          <w:p w14:paraId="0245B060" w14:textId="77777777" w:rsidR="00344496" w:rsidRPr="00C55A11" w:rsidRDefault="6AEEC065" w:rsidP="6AEEC065">
            <w:pPr>
              <w:rPr>
                <w:rFonts w:asciiTheme="majorHAnsi" w:hAnsiTheme="majorHAnsi"/>
                <w:b/>
                <w:bCs/>
              </w:rPr>
            </w:pPr>
            <w:r w:rsidRPr="6AEEC065">
              <w:rPr>
                <w:rFonts w:asciiTheme="majorHAnsi" w:hAnsiTheme="majorHAnsi"/>
                <w:b/>
                <w:bCs/>
              </w:rPr>
              <w:t>ASSESSMENT PLAN</w:t>
            </w:r>
          </w:p>
        </w:tc>
        <w:tc>
          <w:tcPr>
            <w:tcW w:w="789" w:type="pct"/>
          </w:tcPr>
          <w:p w14:paraId="468C1377" w14:textId="77777777" w:rsidR="00344496" w:rsidRPr="00C55A11" w:rsidRDefault="6AEEC065" w:rsidP="6AEEC065">
            <w:pPr>
              <w:rPr>
                <w:rFonts w:asciiTheme="majorHAnsi" w:hAnsiTheme="majorHAnsi"/>
                <w:b/>
                <w:bCs/>
              </w:rPr>
            </w:pPr>
            <w:r w:rsidRPr="6AEEC065">
              <w:rPr>
                <w:rFonts w:asciiTheme="majorHAnsi" w:hAnsiTheme="majorHAnsi"/>
                <w:b/>
                <w:bCs/>
              </w:rPr>
              <w:t xml:space="preserve">Absent </w:t>
            </w:r>
          </w:p>
        </w:tc>
        <w:tc>
          <w:tcPr>
            <w:tcW w:w="809" w:type="pct"/>
          </w:tcPr>
          <w:p w14:paraId="06D39CBD" w14:textId="77777777" w:rsidR="00344496" w:rsidRPr="00C55A11" w:rsidRDefault="6AEEC065" w:rsidP="6AEEC065">
            <w:pPr>
              <w:rPr>
                <w:rFonts w:asciiTheme="majorHAnsi" w:hAnsiTheme="majorHAnsi"/>
                <w:b/>
                <w:bCs/>
              </w:rPr>
            </w:pPr>
            <w:r w:rsidRPr="6AEEC065">
              <w:rPr>
                <w:rFonts w:asciiTheme="majorHAnsi" w:hAnsiTheme="majorHAnsi"/>
                <w:b/>
                <w:bCs/>
              </w:rPr>
              <w:t xml:space="preserve">Initial </w:t>
            </w:r>
          </w:p>
        </w:tc>
        <w:tc>
          <w:tcPr>
            <w:tcW w:w="811" w:type="pct"/>
          </w:tcPr>
          <w:p w14:paraId="7F30A8B1" w14:textId="77777777" w:rsidR="00344496" w:rsidRPr="00C55A11" w:rsidRDefault="6AEEC065" w:rsidP="6AEEC065">
            <w:pPr>
              <w:rPr>
                <w:rFonts w:asciiTheme="majorHAnsi" w:hAnsiTheme="majorHAnsi"/>
                <w:b/>
                <w:bCs/>
              </w:rPr>
            </w:pPr>
            <w:r w:rsidRPr="6AEEC065">
              <w:rPr>
                <w:rFonts w:asciiTheme="majorHAnsi" w:hAnsiTheme="majorHAnsi"/>
                <w:b/>
                <w:bCs/>
              </w:rPr>
              <w:t xml:space="preserve">Emerging </w:t>
            </w:r>
          </w:p>
        </w:tc>
        <w:tc>
          <w:tcPr>
            <w:tcW w:w="957" w:type="pct"/>
          </w:tcPr>
          <w:p w14:paraId="08C48AAF" w14:textId="77777777" w:rsidR="00344496" w:rsidRPr="00C55A11" w:rsidRDefault="6AEEC065" w:rsidP="6AEEC065">
            <w:pPr>
              <w:rPr>
                <w:rFonts w:asciiTheme="majorHAnsi" w:hAnsiTheme="majorHAnsi"/>
                <w:b/>
                <w:bCs/>
              </w:rPr>
            </w:pPr>
            <w:r w:rsidRPr="6AEEC065">
              <w:rPr>
                <w:rFonts w:asciiTheme="majorHAnsi" w:hAnsiTheme="majorHAnsi"/>
                <w:b/>
                <w:bCs/>
              </w:rPr>
              <w:t>Established</w:t>
            </w:r>
          </w:p>
        </w:tc>
        <w:tc>
          <w:tcPr>
            <w:tcW w:w="883" w:type="pct"/>
          </w:tcPr>
          <w:p w14:paraId="77092321" w14:textId="77777777" w:rsidR="00344496" w:rsidRPr="00C55A11" w:rsidRDefault="6AEEC065" w:rsidP="6AEEC065">
            <w:pPr>
              <w:rPr>
                <w:rFonts w:asciiTheme="majorHAnsi" w:hAnsiTheme="majorHAnsi"/>
                <w:b/>
                <w:bCs/>
              </w:rPr>
            </w:pPr>
            <w:r w:rsidRPr="6AEEC065">
              <w:rPr>
                <w:rFonts w:asciiTheme="majorHAnsi" w:hAnsiTheme="majorHAnsi"/>
                <w:b/>
                <w:bCs/>
              </w:rPr>
              <w:t>Comments</w:t>
            </w:r>
          </w:p>
        </w:tc>
      </w:tr>
      <w:tr w:rsidR="005566D6" w:rsidRPr="00C55A11" w14:paraId="355F45BA" w14:textId="77777777" w:rsidTr="578726D4">
        <w:tc>
          <w:tcPr>
            <w:tcW w:w="751" w:type="pct"/>
          </w:tcPr>
          <w:p w14:paraId="6977D1ED" w14:textId="4F477A56" w:rsidR="00344496" w:rsidRPr="00273E20" w:rsidRDefault="6AEEC065" w:rsidP="6AEEC065">
            <w:pPr>
              <w:rPr>
                <w:rFonts w:asciiTheme="majorHAnsi" w:hAnsiTheme="majorHAnsi"/>
                <w:b/>
              </w:rPr>
            </w:pPr>
            <w:r w:rsidRPr="00273E20">
              <w:rPr>
                <w:rFonts w:asciiTheme="majorHAnsi" w:hAnsiTheme="majorHAnsi"/>
                <w:b/>
              </w:rPr>
              <w:t>Program Mission and Vision</w:t>
            </w:r>
            <w:r w:rsidR="00BC45F4">
              <w:rPr>
                <w:rFonts w:asciiTheme="majorHAnsi" w:hAnsiTheme="majorHAnsi"/>
                <w:b/>
              </w:rPr>
              <w:t xml:space="preserve">: </w:t>
            </w:r>
            <w:r w:rsidR="00BC45F4" w:rsidRPr="00BC45F4">
              <w:rPr>
                <w:rFonts w:asciiTheme="majorHAnsi" w:hAnsiTheme="majorHAnsi"/>
                <w:i/>
                <w:sz w:val="20"/>
              </w:rPr>
              <w:t>Broad statement of purpose describing values and aspirations of the program or unit which supports the university’s mission.</w:t>
            </w:r>
          </w:p>
        </w:tc>
        <w:tc>
          <w:tcPr>
            <w:tcW w:w="789" w:type="pct"/>
          </w:tcPr>
          <w:p w14:paraId="34BD64F0" w14:textId="77777777" w:rsidR="00344496" w:rsidRPr="005566D6" w:rsidRDefault="6AEEC065" w:rsidP="6AEEC065">
            <w:pPr>
              <w:rPr>
                <w:rFonts w:asciiTheme="majorHAnsi" w:hAnsiTheme="majorHAnsi"/>
                <w:b/>
                <w:bCs/>
                <w:sz w:val="20"/>
                <w:szCs w:val="20"/>
              </w:rPr>
            </w:pPr>
            <w:r w:rsidRPr="005566D6">
              <w:rPr>
                <w:rFonts w:asciiTheme="majorHAnsi" w:hAnsiTheme="majorHAnsi"/>
                <w:sz w:val="20"/>
                <w:szCs w:val="20"/>
              </w:rPr>
              <w:t>Absent</w:t>
            </w:r>
          </w:p>
        </w:tc>
        <w:tc>
          <w:tcPr>
            <w:tcW w:w="809" w:type="pct"/>
          </w:tcPr>
          <w:p w14:paraId="28E61852" w14:textId="77777777" w:rsidR="00C46A2C" w:rsidRPr="00BC45F4" w:rsidRDefault="00C46A2C" w:rsidP="00BC45F4">
            <w:pPr>
              <w:spacing w:after="0" w:line="240" w:lineRule="auto"/>
              <w:rPr>
                <w:rFonts w:asciiTheme="majorHAnsi" w:hAnsiTheme="majorHAnsi"/>
                <w:sz w:val="20"/>
              </w:rPr>
            </w:pPr>
            <w:r w:rsidRPr="00BC45F4">
              <w:rPr>
                <w:rFonts w:asciiTheme="majorHAnsi" w:hAnsiTheme="majorHAnsi"/>
                <w:sz w:val="20"/>
              </w:rPr>
              <w:t>General statement of the intent of program.</w:t>
            </w:r>
          </w:p>
          <w:p w14:paraId="527C0FEE" w14:textId="77777777" w:rsidR="00BC45F4" w:rsidRDefault="00BC45F4" w:rsidP="00BC45F4">
            <w:pPr>
              <w:spacing w:after="0" w:line="240" w:lineRule="auto"/>
              <w:rPr>
                <w:rFonts w:asciiTheme="majorHAnsi" w:hAnsiTheme="majorHAnsi"/>
                <w:sz w:val="20"/>
              </w:rPr>
            </w:pPr>
          </w:p>
          <w:p w14:paraId="6D9D9C24" w14:textId="3DC7B43F" w:rsidR="00BC45F4" w:rsidRDefault="00C46A2C" w:rsidP="00BC45F4">
            <w:pPr>
              <w:spacing w:after="0" w:line="240" w:lineRule="auto"/>
              <w:rPr>
                <w:rFonts w:asciiTheme="majorHAnsi" w:hAnsiTheme="majorHAnsi"/>
                <w:sz w:val="20"/>
              </w:rPr>
            </w:pPr>
            <w:r w:rsidRPr="00BC45F4">
              <w:rPr>
                <w:rFonts w:asciiTheme="majorHAnsi" w:hAnsiTheme="majorHAnsi"/>
                <w:sz w:val="20"/>
              </w:rPr>
              <w:t>Fails to demonstrate clear alignment with college or division mission.</w:t>
            </w:r>
            <w:r w:rsidR="00BC45F4">
              <w:rPr>
                <w:rFonts w:asciiTheme="majorHAnsi" w:hAnsiTheme="majorHAnsi"/>
                <w:sz w:val="20"/>
              </w:rPr>
              <w:br/>
            </w:r>
          </w:p>
          <w:p w14:paraId="60D61DFB" w14:textId="0DCEDB3B" w:rsidR="00344496" w:rsidRPr="00BC45F4" w:rsidRDefault="00C46A2C" w:rsidP="00BC45F4">
            <w:pPr>
              <w:rPr>
                <w:rFonts w:asciiTheme="majorHAnsi" w:hAnsiTheme="majorHAnsi"/>
                <w:b/>
                <w:bCs/>
                <w:sz w:val="20"/>
                <w:szCs w:val="20"/>
              </w:rPr>
            </w:pPr>
            <w:r w:rsidRPr="00BC45F4">
              <w:rPr>
                <w:rFonts w:asciiTheme="majorHAnsi" w:hAnsiTheme="majorHAnsi"/>
                <w:sz w:val="20"/>
              </w:rPr>
              <w:t>Too general to distinguish the unit or too specific to encompass the entire mission.</w:t>
            </w:r>
          </w:p>
        </w:tc>
        <w:tc>
          <w:tcPr>
            <w:tcW w:w="811" w:type="pct"/>
          </w:tcPr>
          <w:p w14:paraId="477047B9" w14:textId="77777777" w:rsidR="00BC45F4" w:rsidRPr="00BC45F4" w:rsidRDefault="00BC45F4" w:rsidP="00BC45F4">
            <w:pPr>
              <w:spacing w:after="0" w:line="240" w:lineRule="auto"/>
              <w:rPr>
                <w:rFonts w:asciiTheme="majorHAnsi" w:hAnsiTheme="majorHAnsi"/>
                <w:b/>
                <w:sz w:val="20"/>
              </w:rPr>
            </w:pPr>
            <w:r w:rsidRPr="00BC45F4">
              <w:rPr>
                <w:rFonts w:asciiTheme="majorHAnsi" w:hAnsiTheme="majorHAnsi"/>
                <w:sz w:val="20"/>
              </w:rPr>
              <w:t>Statement of the program’s purpose and who it serves.</w:t>
            </w:r>
          </w:p>
          <w:p w14:paraId="11491B60" w14:textId="21C3CA47" w:rsidR="00344496" w:rsidRPr="00BC45F4" w:rsidRDefault="00BC45F4" w:rsidP="00BC45F4">
            <w:pPr>
              <w:rPr>
                <w:rFonts w:asciiTheme="majorHAnsi" w:hAnsiTheme="majorHAnsi"/>
                <w:b/>
                <w:bCs/>
                <w:sz w:val="20"/>
                <w:szCs w:val="20"/>
              </w:rPr>
            </w:pPr>
            <w:r>
              <w:rPr>
                <w:rFonts w:asciiTheme="majorHAnsi" w:hAnsiTheme="majorHAnsi"/>
                <w:sz w:val="20"/>
              </w:rPr>
              <w:br/>
            </w:r>
            <w:r w:rsidRPr="00BC45F4">
              <w:rPr>
                <w:rFonts w:asciiTheme="majorHAnsi" w:hAnsiTheme="majorHAnsi"/>
                <w:sz w:val="20"/>
              </w:rPr>
              <w:t xml:space="preserve">Aligned </w:t>
            </w:r>
            <w:r>
              <w:rPr>
                <w:rFonts w:asciiTheme="majorHAnsi" w:hAnsiTheme="majorHAnsi"/>
                <w:sz w:val="20"/>
              </w:rPr>
              <w:t xml:space="preserve">and consistent with the college/unit </w:t>
            </w:r>
            <w:r w:rsidRPr="00BC45F4">
              <w:rPr>
                <w:rFonts w:asciiTheme="majorHAnsi" w:hAnsiTheme="majorHAnsi"/>
                <w:sz w:val="20"/>
              </w:rPr>
              <w:t>mission statement.</w:t>
            </w:r>
          </w:p>
        </w:tc>
        <w:tc>
          <w:tcPr>
            <w:tcW w:w="957" w:type="pct"/>
          </w:tcPr>
          <w:p w14:paraId="106141E7" w14:textId="1E792F29" w:rsidR="00BC45F4" w:rsidRPr="00BC45F4" w:rsidRDefault="00BC45F4" w:rsidP="00BC45F4">
            <w:pPr>
              <w:spacing w:after="0" w:line="240" w:lineRule="auto"/>
              <w:rPr>
                <w:rFonts w:asciiTheme="majorHAnsi" w:hAnsiTheme="majorHAnsi"/>
                <w:sz w:val="20"/>
              </w:rPr>
            </w:pPr>
            <w:r w:rsidRPr="00BC45F4">
              <w:rPr>
                <w:rFonts w:asciiTheme="majorHAnsi" w:hAnsiTheme="majorHAnsi"/>
                <w:sz w:val="20"/>
              </w:rPr>
              <w:t>Mission is clearly stated and concise.</w:t>
            </w:r>
            <w:r>
              <w:rPr>
                <w:rFonts w:asciiTheme="majorHAnsi" w:hAnsiTheme="majorHAnsi"/>
                <w:sz w:val="20"/>
              </w:rPr>
              <w:br/>
            </w:r>
          </w:p>
          <w:p w14:paraId="7E29EEB1" w14:textId="2A12F7F6" w:rsidR="00BC45F4" w:rsidRPr="00BC45F4" w:rsidRDefault="00BC45F4" w:rsidP="00BC45F4">
            <w:pPr>
              <w:spacing w:after="0" w:line="240" w:lineRule="auto"/>
              <w:rPr>
                <w:rFonts w:asciiTheme="majorHAnsi" w:hAnsiTheme="majorHAnsi"/>
                <w:b/>
                <w:sz w:val="20"/>
              </w:rPr>
            </w:pPr>
            <w:r w:rsidRPr="00BC45F4">
              <w:rPr>
                <w:rFonts w:asciiTheme="majorHAnsi" w:hAnsiTheme="majorHAnsi"/>
                <w:sz w:val="20"/>
              </w:rPr>
              <w:t>Apparent relationship to university’s mission.</w:t>
            </w:r>
            <w:r>
              <w:rPr>
                <w:rFonts w:asciiTheme="majorHAnsi" w:hAnsiTheme="majorHAnsi"/>
                <w:sz w:val="20"/>
              </w:rPr>
              <w:br/>
            </w:r>
          </w:p>
          <w:p w14:paraId="3CABE8A6" w14:textId="29B6E9D9" w:rsidR="00344496" w:rsidRPr="005566D6" w:rsidRDefault="00BC45F4" w:rsidP="00BC45F4">
            <w:pPr>
              <w:rPr>
                <w:rFonts w:asciiTheme="majorHAnsi" w:hAnsiTheme="majorHAnsi"/>
                <w:b/>
                <w:bCs/>
                <w:sz w:val="20"/>
                <w:szCs w:val="20"/>
              </w:rPr>
            </w:pPr>
            <w:r w:rsidRPr="00BC45F4">
              <w:rPr>
                <w:rFonts w:asciiTheme="majorHAnsi" w:hAnsiTheme="majorHAnsi"/>
                <w:sz w:val="20"/>
              </w:rPr>
              <w:t>Aligned and consistent with the college and division mission statements.</w:t>
            </w:r>
          </w:p>
        </w:tc>
        <w:tc>
          <w:tcPr>
            <w:tcW w:w="883" w:type="pct"/>
          </w:tcPr>
          <w:p w14:paraId="2A08F9AE" w14:textId="77777777" w:rsidR="00344496" w:rsidRPr="00C55A11" w:rsidRDefault="00344496" w:rsidP="001D7188">
            <w:pPr>
              <w:rPr>
                <w:rFonts w:asciiTheme="majorHAnsi" w:hAnsiTheme="majorHAnsi"/>
              </w:rPr>
            </w:pPr>
          </w:p>
        </w:tc>
      </w:tr>
      <w:tr w:rsidR="005566D6" w14:paraId="218B2714" w14:textId="77777777" w:rsidTr="578726D4">
        <w:tc>
          <w:tcPr>
            <w:tcW w:w="751" w:type="pct"/>
          </w:tcPr>
          <w:p w14:paraId="023F9893" w14:textId="5267883C" w:rsidR="2E785378" w:rsidRPr="00273E20" w:rsidRDefault="2E785378" w:rsidP="2E785378">
            <w:pPr>
              <w:rPr>
                <w:rFonts w:asciiTheme="majorHAnsi" w:hAnsiTheme="majorHAnsi"/>
                <w:b/>
              </w:rPr>
            </w:pPr>
            <w:r w:rsidRPr="00273E20">
              <w:rPr>
                <w:rFonts w:asciiTheme="majorHAnsi" w:hAnsiTheme="majorHAnsi"/>
                <w:b/>
              </w:rPr>
              <w:t>SMART Outcomes</w:t>
            </w:r>
            <w:r w:rsidR="00BC45F4">
              <w:rPr>
                <w:rFonts w:asciiTheme="majorHAnsi" w:hAnsiTheme="majorHAnsi"/>
                <w:b/>
              </w:rPr>
              <w:t>:</w:t>
            </w:r>
            <w:r w:rsidR="00BC45F4">
              <w:rPr>
                <w:sz w:val="20"/>
              </w:rPr>
              <w:t xml:space="preserve"> </w:t>
            </w:r>
            <w:r w:rsidR="00BC45F4" w:rsidRPr="00BC45F4">
              <w:rPr>
                <w:rFonts w:asciiTheme="majorHAnsi" w:hAnsiTheme="majorHAnsi"/>
                <w:i/>
                <w:sz w:val="20"/>
              </w:rPr>
              <w:t>Do the outcomes clearly state what students will know, understand, or be able to do when they complete their program? Do the outcomes identify learning that can be adequately measured?</w:t>
            </w:r>
          </w:p>
        </w:tc>
        <w:tc>
          <w:tcPr>
            <w:tcW w:w="789" w:type="pct"/>
          </w:tcPr>
          <w:p w14:paraId="3B0DD6DD" w14:textId="4C039274" w:rsidR="2E785378" w:rsidRDefault="02A40184" w:rsidP="02A40184">
            <w:pPr>
              <w:rPr>
                <w:rFonts w:asciiTheme="majorHAnsi" w:hAnsiTheme="majorHAnsi"/>
                <w:sz w:val="20"/>
                <w:szCs w:val="20"/>
              </w:rPr>
            </w:pPr>
            <w:r w:rsidRPr="02A40184">
              <w:rPr>
                <w:rFonts w:asciiTheme="majorHAnsi" w:hAnsiTheme="majorHAnsi"/>
                <w:sz w:val="20"/>
                <w:szCs w:val="20"/>
              </w:rPr>
              <w:t xml:space="preserve">Outcomes are either absent or do not state how students can demonstrate learning. </w:t>
            </w:r>
          </w:p>
        </w:tc>
        <w:tc>
          <w:tcPr>
            <w:tcW w:w="809" w:type="pct"/>
          </w:tcPr>
          <w:p w14:paraId="4B3892CE" w14:textId="5A5C9413" w:rsidR="2E785378" w:rsidRPr="005566D6" w:rsidRDefault="6AEEC065" w:rsidP="6AEEC065">
            <w:pPr>
              <w:rPr>
                <w:rFonts w:asciiTheme="majorHAnsi" w:eastAsiaTheme="minorEastAsia" w:hAnsiTheme="majorHAnsi" w:cs="Times"/>
                <w:color w:val="000000" w:themeColor="text1"/>
                <w:sz w:val="20"/>
                <w:szCs w:val="20"/>
                <w:lang w:eastAsia="ja-JP"/>
              </w:rPr>
            </w:pPr>
            <w:r w:rsidRPr="005566D6">
              <w:rPr>
                <w:rFonts w:asciiTheme="majorHAnsi" w:hAnsiTheme="majorHAnsi"/>
                <w:sz w:val="20"/>
                <w:szCs w:val="20"/>
              </w:rPr>
              <w:t xml:space="preserve">SOME </w:t>
            </w:r>
            <w:r w:rsidRPr="005566D6">
              <w:rPr>
                <w:rFonts w:asciiTheme="majorHAnsi" w:eastAsiaTheme="minorEastAsia" w:hAnsiTheme="majorHAnsi" w:cs="Times"/>
                <w:color w:val="000000" w:themeColor="text1"/>
                <w:sz w:val="20"/>
                <w:szCs w:val="20"/>
                <w:lang w:eastAsia="ja-JP"/>
              </w:rPr>
              <w:t xml:space="preserve">of the outcomes are specific, measurable, student-centered. </w:t>
            </w:r>
          </w:p>
          <w:p w14:paraId="729DD53E" w14:textId="3D279AFD" w:rsidR="2E785378" w:rsidRDefault="2E785378" w:rsidP="02A40184">
            <w:pPr>
              <w:rPr>
                <w:rFonts w:asciiTheme="majorHAnsi" w:hAnsiTheme="majorHAnsi"/>
                <w:sz w:val="20"/>
                <w:szCs w:val="20"/>
              </w:rPr>
            </w:pPr>
          </w:p>
        </w:tc>
        <w:tc>
          <w:tcPr>
            <w:tcW w:w="811" w:type="pct"/>
          </w:tcPr>
          <w:p w14:paraId="0DDF515F" w14:textId="77777777" w:rsidR="2E785378" w:rsidRPr="005566D6" w:rsidRDefault="02A40184" w:rsidP="02A40184">
            <w:pPr>
              <w:rPr>
                <w:rFonts w:asciiTheme="majorHAnsi" w:hAnsiTheme="majorHAnsi"/>
                <w:sz w:val="20"/>
                <w:szCs w:val="20"/>
              </w:rPr>
            </w:pPr>
            <w:r w:rsidRPr="005566D6">
              <w:rPr>
                <w:rFonts w:asciiTheme="majorHAnsi" w:hAnsiTheme="majorHAnsi"/>
                <w:sz w:val="20"/>
                <w:szCs w:val="20"/>
              </w:rPr>
              <w:t>Each outcome describes how students can demonstrate their learning.</w:t>
            </w:r>
          </w:p>
          <w:p w14:paraId="52F85DF3" w14:textId="7B8810D7" w:rsidR="2E785378" w:rsidRPr="005566D6" w:rsidRDefault="005566D6" w:rsidP="02A40184">
            <w:pPr>
              <w:spacing w:after="240" w:line="300" w:lineRule="atLeast"/>
              <w:rPr>
                <w:rFonts w:asciiTheme="majorHAnsi" w:eastAsiaTheme="minorEastAsia" w:hAnsiTheme="majorHAnsi" w:cs="Times"/>
                <w:color w:val="000000" w:themeColor="text1"/>
                <w:sz w:val="20"/>
                <w:szCs w:val="20"/>
                <w:lang w:eastAsia="ja-JP"/>
              </w:rPr>
            </w:pPr>
            <w:r>
              <w:rPr>
                <w:rFonts w:asciiTheme="majorHAnsi" w:hAnsiTheme="majorHAnsi"/>
                <w:sz w:val="20"/>
                <w:szCs w:val="20"/>
              </w:rPr>
              <w:t>[ALL]</w:t>
            </w:r>
            <w:r w:rsidR="02A40184" w:rsidRPr="005566D6">
              <w:rPr>
                <w:rFonts w:asciiTheme="majorHAnsi" w:hAnsiTheme="majorHAnsi"/>
                <w:sz w:val="20"/>
                <w:szCs w:val="20"/>
              </w:rPr>
              <w:t xml:space="preserve"> </w:t>
            </w:r>
            <w:r w:rsidR="02A40184" w:rsidRPr="005566D6">
              <w:rPr>
                <w:rFonts w:asciiTheme="majorHAnsi" w:eastAsiaTheme="minorEastAsia" w:hAnsiTheme="majorHAnsi" w:cs="Times"/>
                <w:color w:val="000000" w:themeColor="text1"/>
                <w:sz w:val="20"/>
                <w:szCs w:val="20"/>
                <w:lang w:eastAsia="ja-JP"/>
              </w:rPr>
              <w:t xml:space="preserve">Outcomes are specific, measurable, student-centered, program-level outcomes. </w:t>
            </w:r>
            <w:r w:rsidR="02A40184" w:rsidRPr="005566D6">
              <w:rPr>
                <w:rFonts w:ascii="MS Mincho" w:eastAsia="MS Mincho" w:hAnsi="MS Mincho" w:cs="MS Mincho"/>
                <w:color w:val="000000" w:themeColor="text1"/>
                <w:sz w:val="20"/>
                <w:szCs w:val="20"/>
                <w:lang w:eastAsia="ja-JP"/>
              </w:rPr>
              <w:t> </w:t>
            </w:r>
          </w:p>
          <w:p w14:paraId="018BA9A0" w14:textId="5CE79EBE" w:rsidR="2E785378" w:rsidRPr="005566D6" w:rsidRDefault="2E785378" w:rsidP="02A40184">
            <w:pPr>
              <w:rPr>
                <w:rFonts w:asciiTheme="majorHAnsi" w:hAnsiTheme="majorHAnsi"/>
                <w:sz w:val="20"/>
                <w:szCs w:val="20"/>
              </w:rPr>
            </w:pPr>
          </w:p>
        </w:tc>
        <w:tc>
          <w:tcPr>
            <w:tcW w:w="957" w:type="pct"/>
          </w:tcPr>
          <w:p w14:paraId="43528963" w14:textId="77777777" w:rsidR="2E785378" w:rsidRPr="005566D6" w:rsidRDefault="2E785378" w:rsidP="2E785378">
            <w:pPr>
              <w:rPr>
                <w:rFonts w:asciiTheme="majorHAnsi" w:hAnsiTheme="majorHAnsi"/>
                <w:sz w:val="20"/>
                <w:szCs w:val="20"/>
              </w:rPr>
            </w:pPr>
            <w:r w:rsidRPr="005566D6">
              <w:rPr>
                <w:rFonts w:asciiTheme="majorHAnsi" w:hAnsiTheme="majorHAnsi"/>
                <w:sz w:val="20"/>
                <w:szCs w:val="20"/>
              </w:rPr>
              <w:t>Each outcome describes how students can demonstrate their learning. Faculty have agreed on criteria and have identified examples of student performance at each level for each outcome.</w:t>
            </w:r>
          </w:p>
          <w:p w14:paraId="08F857D8" w14:textId="170FB2DB" w:rsidR="2E785378" w:rsidRPr="005566D6" w:rsidRDefault="02A40184" w:rsidP="02A40184">
            <w:pPr>
              <w:spacing w:after="240" w:line="300" w:lineRule="atLeast"/>
              <w:rPr>
                <w:rFonts w:asciiTheme="majorHAnsi" w:eastAsiaTheme="minorEastAsia" w:hAnsiTheme="majorHAnsi" w:cs="Times"/>
                <w:color w:val="000000" w:themeColor="text1"/>
                <w:sz w:val="20"/>
                <w:szCs w:val="20"/>
                <w:lang w:eastAsia="ja-JP"/>
              </w:rPr>
            </w:pPr>
            <w:r w:rsidRPr="005566D6">
              <w:rPr>
                <w:rFonts w:asciiTheme="majorHAnsi" w:hAnsiTheme="majorHAnsi"/>
                <w:sz w:val="20"/>
                <w:szCs w:val="20"/>
              </w:rPr>
              <w:t>O</w:t>
            </w:r>
            <w:r w:rsidRPr="005566D6">
              <w:rPr>
                <w:rFonts w:asciiTheme="majorHAnsi" w:eastAsiaTheme="minorEastAsia" w:hAnsiTheme="majorHAnsi" w:cs="Times"/>
                <w:color w:val="000000" w:themeColor="text1"/>
                <w:sz w:val="20"/>
                <w:szCs w:val="20"/>
                <w:lang w:eastAsia="ja-JP"/>
              </w:rPr>
              <w:t xml:space="preserve">utcomes are important, specific, measurable, student-centered program-level outcomes </w:t>
            </w:r>
          </w:p>
          <w:p w14:paraId="3ECD99AA" w14:textId="0FDF2D54" w:rsidR="2E785378" w:rsidRPr="005566D6" w:rsidRDefault="2E785378" w:rsidP="2E785378">
            <w:pPr>
              <w:rPr>
                <w:rFonts w:asciiTheme="majorHAnsi" w:hAnsiTheme="majorHAnsi"/>
                <w:sz w:val="20"/>
                <w:szCs w:val="20"/>
              </w:rPr>
            </w:pPr>
          </w:p>
        </w:tc>
        <w:tc>
          <w:tcPr>
            <w:tcW w:w="883" w:type="pct"/>
          </w:tcPr>
          <w:p w14:paraId="1D9318E0" w14:textId="2009BE98" w:rsidR="2E785378" w:rsidRDefault="2E785378" w:rsidP="2E785378">
            <w:pPr>
              <w:rPr>
                <w:rFonts w:asciiTheme="majorHAnsi" w:hAnsiTheme="majorHAnsi"/>
                <w:color w:val="FF0000"/>
              </w:rPr>
            </w:pPr>
          </w:p>
        </w:tc>
      </w:tr>
      <w:tr w:rsidR="005566D6" w14:paraId="287C2A56" w14:textId="77777777" w:rsidTr="578726D4">
        <w:tc>
          <w:tcPr>
            <w:tcW w:w="751" w:type="pct"/>
          </w:tcPr>
          <w:p w14:paraId="186AC436" w14:textId="04AED0C8" w:rsidR="6AEEC065" w:rsidRPr="005566D6" w:rsidRDefault="6AEEC065" w:rsidP="00242ECB">
            <w:pPr>
              <w:rPr>
                <w:rFonts w:asciiTheme="majorHAnsi" w:hAnsiTheme="majorHAnsi"/>
                <w:b/>
                <w:color w:val="000000" w:themeColor="text1"/>
                <w:sz w:val="20"/>
                <w:szCs w:val="20"/>
              </w:rPr>
            </w:pPr>
            <w:r w:rsidRPr="005566D6">
              <w:rPr>
                <w:rFonts w:asciiTheme="majorHAnsi" w:hAnsiTheme="majorHAnsi"/>
                <w:b/>
                <w:color w:val="000000" w:themeColor="text1"/>
                <w:sz w:val="20"/>
                <w:szCs w:val="20"/>
              </w:rPr>
              <w:t>Curriculum Map</w:t>
            </w:r>
            <w:r w:rsidR="005566D6" w:rsidRPr="005566D6">
              <w:rPr>
                <w:rFonts w:asciiTheme="majorHAnsi" w:hAnsiTheme="majorHAnsi"/>
                <w:b/>
                <w:color w:val="000000" w:themeColor="text1"/>
                <w:sz w:val="20"/>
                <w:szCs w:val="20"/>
              </w:rPr>
              <w:t xml:space="preserve">: </w:t>
            </w:r>
            <w:r w:rsidR="00242ECB" w:rsidRPr="00242ECB">
              <w:rPr>
                <w:rFonts w:asciiTheme="majorHAnsi" w:hAnsiTheme="majorHAnsi"/>
                <w:i/>
                <w:color w:val="000000" w:themeColor="text1"/>
                <w:sz w:val="20"/>
                <w:szCs w:val="20"/>
              </w:rPr>
              <w:t>graphical illustration of a program’s learning outcomes and their alignment with a program’s curriculum.</w:t>
            </w:r>
            <w:r w:rsidR="00242ECB">
              <w:rPr>
                <w:rFonts w:asciiTheme="majorHAnsi" w:hAnsiTheme="majorHAnsi"/>
                <w:b/>
                <w:color w:val="000000" w:themeColor="text1"/>
                <w:sz w:val="20"/>
                <w:szCs w:val="20"/>
              </w:rPr>
              <w:t xml:space="preserve"> </w:t>
            </w:r>
          </w:p>
        </w:tc>
        <w:tc>
          <w:tcPr>
            <w:tcW w:w="789" w:type="pct"/>
          </w:tcPr>
          <w:p w14:paraId="2E44B731" w14:textId="469611C3" w:rsidR="6AEEC065" w:rsidRPr="005566D6" w:rsidRDefault="578726D4" w:rsidP="578726D4">
            <w:pPr>
              <w:rPr>
                <w:rFonts w:asciiTheme="majorHAnsi" w:hAnsiTheme="majorHAnsi"/>
                <w:color w:val="000000" w:themeColor="text1"/>
                <w:sz w:val="20"/>
                <w:szCs w:val="20"/>
              </w:rPr>
            </w:pPr>
            <w:r w:rsidRPr="005566D6">
              <w:rPr>
                <w:rFonts w:asciiTheme="majorHAnsi" w:hAnsiTheme="majorHAnsi"/>
                <w:color w:val="000000" w:themeColor="text1"/>
                <w:sz w:val="20"/>
                <w:szCs w:val="20"/>
              </w:rPr>
              <w:t>No curriculum map</w:t>
            </w:r>
          </w:p>
          <w:p w14:paraId="688EC9FD" w14:textId="39941CFD" w:rsidR="6AEEC065" w:rsidRPr="005566D6" w:rsidRDefault="6AEEC065" w:rsidP="6AEEC065">
            <w:pPr>
              <w:rPr>
                <w:rFonts w:asciiTheme="majorHAnsi" w:hAnsiTheme="majorHAnsi"/>
                <w:color w:val="000000" w:themeColor="text1"/>
                <w:sz w:val="20"/>
                <w:szCs w:val="20"/>
              </w:rPr>
            </w:pPr>
            <w:r w:rsidRPr="005566D6">
              <w:rPr>
                <w:rFonts w:asciiTheme="majorHAnsi" w:hAnsiTheme="majorHAnsi"/>
                <w:color w:val="000000" w:themeColor="text1"/>
                <w:sz w:val="20"/>
                <w:szCs w:val="20"/>
              </w:rPr>
              <w:t>In Tk20 either under curriculum maps or attached under mission statement.</w:t>
            </w:r>
          </w:p>
        </w:tc>
        <w:tc>
          <w:tcPr>
            <w:tcW w:w="809" w:type="pct"/>
          </w:tcPr>
          <w:p w14:paraId="060CDA3A" w14:textId="418C4593" w:rsidR="6AEEC065" w:rsidRPr="005566D6" w:rsidRDefault="6AEEC065" w:rsidP="6AEEC065">
            <w:pPr>
              <w:rPr>
                <w:rFonts w:asciiTheme="majorHAnsi" w:hAnsiTheme="majorHAnsi"/>
                <w:color w:val="000000" w:themeColor="text1"/>
                <w:sz w:val="20"/>
                <w:szCs w:val="20"/>
              </w:rPr>
            </w:pPr>
            <w:r w:rsidRPr="005566D6">
              <w:rPr>
                <w:rFonts w:asciiTheme="majorHAnsi" w:hAnsiTheme="majorHAnsi"/>
                <w:color w:val="000000" w:themeColor="text1"/>
                <w:sz w:val="20"/>
                <w:szCs w:val="20"/>
              </w:rPr>
              <w:t>A curriculum map was provided</w:t>
            </w:r>
            <w:r w:rsidR="00242ECB">
              <w:rPr>
                <w:rFonts w:asciiTheme="majorHAnsi" w:hAnsiTheme="majorHAnsi"/>
                <w:color w:val="000000" w:themeColor="text1"/>
                <w:sz w:val="20"/>
                <w:szCs w:val="20"/>
              </w:rPr>
              <w:t>.</w:t>
            </w:r>
          </w:p>
        </w:tc>
        <w:tc>
          <w:tcPr>
            <w:tcW w:w="811" w:type="pct"/>
          </w:tcPr>
          <w:p w14:paraId="202B6D17" w14:textId="235AFBCB" w:rsidR="6AEEC065" w:rsidRPr="005566D6" w:rsidRDefault="6AEEC065" w:rsidP="6AEEC065">
            <w:pPr>
              <w:rPr>
                <w:rFonts w:asciiTheme="majorHAnsi" w:hAnsiTheme="majorHAnsi"/>
                <w:color w:val="000000" w:themeColor="text1"/>
                <w:sz w:val="20"/>
                <w:szCs w:val="20"/>
              </w:rPr>
            </w:pPr>
            <w:r w:rsidRPr="005566D6">
              <w:rPr>
                <w:rFonts w:asciiTheme="majorHAnsi" w:hAnsiTheme="majorHAnsi"/>
                <w:color w:val="000000" w:themeColor="text1"/>
                <w:sz w:val="20"/>
                <w:szCs w:val="20"/>
              </w:rPr>
              <w:t>The curriculum map identifies where and to what extent each outcome is addressed (I</w:t>
            </w:r>
            <w:r w:rsidR="005566D6" w:rsidRPr="005566D6">
              <w:rPr>
                <w:rFonts w:asciiTheme="majorHAnsi" w:hAnsiTheme="majorHAnsi"/>
                <w:color w:val="000000" w:themeColor="text1"/>
                <w:sz w:val="20"/>
                <w:szCs w:val="20"/>
              </w:rPr>
              <w:t>ntroduce</w:t>
            </w:r>
            <w:r w:rsidRPr="005566D6">
              <w:rPr>
                <w:rFonts w:asciiTheme="majorHAnsi" w:hAnsiTheme="majorHAnsi"/>
                <w:color w:val="000000" w:themeColor="text1"/>
                <w:sz w:val="20"/>
                <w:szCs w:val="20"/>
              </w:rPr>
              <w:t>/R</w:t>
            </w:r>
            <w:r w:rsidR="005566D6" w:rsidRPr="005566D6">
              <w:rPr>
                <w:rFonts w:asciiTheme="majorHAnsi" w:hAnsiTheme="majorHAnsi"/>
                <w:color w:val="000000" w:themeColor="text1"/>
                <w:sz w:val="20"/>
                <w:szCs w:val="20"/>
              </w:rPr>
              <w:t>einforce</w:t>
            </w:r>
            <w:r w:rsidRPr="005566D6">
              <w:rPr>
                <w:rFonts w:asciiTheme="majorHAnsi" w:hAnsiTheme="majorHAnsi"/>
                <w:color w:val="000000" w:themeColor="text1"/>
                <w:sz w:val="20"/>
                <w:szCs w:val="20"/>
              </w:rPr>
              <w:t>/</w:t>
            </w:r>
            <w:r w:rsidR="00242ECB">
              <w:rPr>
                <w:rFonts w:asciiTheme="majorHAnsi" w:hAnsiTheme="majorHAnsi"/>
                <w:color w:val="000000" w:themeColor="text1"/>
                <w:sz w:val="20"/>
                <w:szCs w:val="20"/>
              </w:rPr>
              <w:br/>
            </w:r>
            <w:r w:rsidRPr="005566D6">
              <w:rPr>
                <w:rFonts w:asciiTheme="majorHAnsi" w:hAnsiTheme="majorHAnsi"/>
                <w:color w:val="000000" w:themeColor="text1"/>
                <w:sz w:val="20"/>
                <w:szCs w:val="20"/>
              </w:rPr>
              <w:t>M</w:t>
            </w:r>
            <w:r w:rsidR="005566D6" w:rsidRPr="005566D6">
              <w:rPr>
                <w:rFonts w:asciiTheme="majorHAnsi" w:hAnsiTheme="majorHAnsi"/>
                <w:color w:val="000000" w:themeColor="text1"/>
                <w:sz w:val="20"/>
                <w:szCs w:val="20"/>
              </w:rPr>
              <w:t>astery</w:t>
            </w:r>
            <w:r w:rsidRPr="005566D6">
              <w:rPr>
                <w:rFonts w:asciiTheme="majorHAnsi" w:hAnsiTheme="majorHAnsi"/>
                <w:color w:val="000000" w:themeColor="text1"/>
                <w:sz w:val="20"/>
                <w:szCs w:val="20"/>
              </w:rPr>
              <w:t>)</w:t>
            </w:r>
          </w:p>
        </w:tc>
        <w:tc>
          <w:tcPr>
            <w:tcW w:w="957" w:type="pct"/>
          </w:tcPr>
          <w:p w14:paraId="2168B550" w14:textId="351A4DCF" w:rsidR="6AEEC065" w:rsidRPr="005566D6" w:rsidRDefault="6AEEC065" w:rsidP="00242ECB">
            <w:pPr>
              <w:spacing w:after="240" w:line="240" w:lineRule="auto"/>
              <w:rPr>
                <w:rFonts w:asciiTheme="majorHAnsi" w:hAnsiTheme="majorHAnsi"/>
                <w:color w:val="000000" w:themeColor="text1"/>
                <w:sz w:val="20"/>
                <w:szCs w:val="20"/>
              </w:rPr>
            </w:pPr>
            <w:r w:rsidRPr="005566D6">
              <w:rPr>
                <w:rFonts w:asciiTheme="majorHAnsi" w:eastAsiaTheme="minorEastAsia" w:hAnsiTheme="majorHAnsi" w:cs="Times"/>
                <w:color w:val="000000" w:themeColor="text1"/>
                <w:sz w:val="20"/>
                <w:szCs w:val="20"/>
                <w:lang w:eastAsia="ja-JP"/>
              </w:rPr>
              <w:t xml:space="preserve">The Curriculum Map identifies where/to what extent each outcome is addressed and offers evidence that students have sufficient opportunity to master the associated learning outcomes. It </w:t>
            </w:r>
            <w:r w:rsidRPr="005566D6">
              <w:rPr>
                <w:rFonts w:asciiTheme="majorHAnsi" w:eastAsiaTheme="minorEastAsia" w:hAnsiTheme="majorHAnsi" w:cs="Times"/>
                <w:color w:val="000000" w:themeColor="text1"/>
                <w:sz w:val="20"/>
                <w:szCs w:val="20"/>
                <w:lang w:eastAsia="ja-JP"/>
              </w:rPr>
              <w:lastRenderedPageBreak/>
              <w:t>indicates the associated project/event/task.</w:t>
            </w:r>
          </w:p>
        </w:tc>
        <w:tc>
          <w:tcPr>
            <w:tcW w:w="883" w:type="pct"/>
          </w:tcPr>
          <w:p w14:paraId="166EA707" w14:textId="26353968" w:rsidR="6AEEC065" w:rsidRPr="00242ECB" w:rsidRDefault="6AEEC065" w:rsidP="6AEEC065">
            <w:pPr>
              <w:rPr>
                <w:rFonts w:asciiTheme="majorHAnsi" w:hAnsiTheme="majorHAnsi"/>
                <w:i/>
                <w:sz w:val="20"/>
                <w:szCs w:val="20"/>
              </w:rPr>
            </w:pPr>
          </w:p>
        </w:tc>
      </w:tr>
      <w:tr w:rsidR="005566D6" w:rsidRPr="00C55A11" w14:paraId="5EA6506E" w14:textId="77777777" w:rsidTr="578726D4">
        <w:tc>
          <w:tcPr>
            <w:tcW w:w="751" w:type="pct"/>
          </w:tcPr>
          <w:p w14:paraId="2302CF48" w14:textId="29E01BC2" w:rsidR="00344496" w:rsidRPr="005566D6" w:rsidRDefault="6AEEC065" w:rsidP="6AEEC065">
            <w:pPr>
              <w:rPr>
                <w:rFonts w:asciiTheme="majorHAnsi" w:hAnsiTheme="majorHAnsi"/>
                <w:b/>
                <w:bCs/>
                <w:sz w:val="20"/>
                <w:szCs w:val="20"/>
              </w:rPr>
            </w:pPr>
            <w:r w:rsidRPr="005566D6">
              <w:rPr>
                <w:rFonts w:asciiTheme="majorHAnsi" w:hAnsiTheme="majorHAnsi"/>
                <w:b/>
                <w:sz w:val="20"/>
                <w:szCs w:val="20"/>
              </w:rPr>
              <w:t>Timeline:</w:t>
            </w:r>
            <w:r w:rsidRPr="005566D6">
              <w:rPr>
                <w:rFonts w:asciiTheme="majorHAnsi" w:hAnsiTheme="majorHAnsi"/>
                <w:sz w:val="20"/>
                <w:szCs w:val="20"/>
              </w:rPr>
              <w:t xml:space="preserve"> </w:t>
            </w:r>
            <w:r w:rsidRPr="005566D6">
              <w:rPr>
                <w:rFonts w:asciiTheme="majorHAnsi" w:hAnsiTheme="majorHAnsi"/>
                <w:i/>
                <w:iCs/>
                <w:sz w:val="20"/>
                <w:szCs w:val="20"/>
              </w:rPr>
              <w:t>Programs should indicate by outcomes in Tk20 the year and schedule by which each outcome will be assessed</w:t>
            </w:r>
            <w:r w:rsidRPr="005566D6">
              <w:rPr>
                <w:rFonts w:asciiTheme="majorHAnsi" w:hAnsiTheme="majorHAnsi"/>
                <w:sz w:val="20"/>
                <w:szCs w:val="20"/>
              </w:rPr>
              <w:t>.</w:t>
            </w:r>
          </w:p>
        </w:tc>
        <w:tc>
          <w:tcPr>
            <w:tcW w:w="789" w:type="pct"/>
          </w:tcPr>
          <w:p w14:paraId="702254B3" w14:textId="33147296" w:rsidR="00344496" w:rsidRPr="005566D6" w:rsidRDefault="02A40184" w:rsidP="02A40184">
            <w:pPr>
              <w:rPr>
                <w:rFonts w:asciiTheme="majorHAnsi" w:hAnsiTheme="majorHAnsi"/>
                <w:sz w:val="20"/>
                <w:szCs w:val="20"/>
              </w:rPr>
            </w:pPr>
            <w:r w:rsidRPr="005566D6">
              <w:rPr>
                <w:rFonts w:asciiTheme="majorHAnsi" w:hAnsiTheme="majorHAnsi"/>
                <w:sz w:val="20"/>
                <w:szCs w:val="20"/>
              </w:rPr>
              <w:t>Outdated</w:t>
            </w:r>
          </w:p>
          <w:p w14:paraId="3DD6C769" w14:textId="5C713C9F" w:rsidR="00344496" w:rsidRPr="005566D6" w:rsidRDefault="02A40184" w:rsidP="02A40184">
            <w:pPr>
              <w:rPr>
                <w:rFonts w:asciiTheme="majorHAnsi" w:hAnsiTheme="majorHAnsi"/>
                <w:sz w:val="20"/>
                <w:szCs w:val="20"/>
              </w:rPr>
            </w:pPr>
            <w:r w:rsidRPr="005566D6">
              <w:rPr>
                <w:rFonts w:asciiTheme="majorHAnsi" w:hAnsiTheme="majorHAnsi"/>
                <w:sz w:val="20"/>
                <w:szCs w:val="20"/>
              </w:rPr>
              <w:t xml:space="preserve">Does not exist in TK20. </w:t>
            </w:r>
          </w:p>
        </w:tc>
        <w:tc>
          <w:tcPr>
            <w:tcW w:w="809" w:type="pct"/>
          </w:tcPr>
          <w:p w14:paraId="3ECB560A" w14:textId="3F12A97B" w:rsidR="00344496" w:rsidRPr="005566D6" w:rsidRDefault="02A40184" w:rsidP="02A40184">
            <w:pPr>
              <w:rPr>
                <w:rFonts w:asciiTheme="majorHAnsi" w:hAnsiTheme="majorHAnsi"/>
                <w:sz w:val="20"/>
                <w:szCs w:val="20"/>
              </w:rPr>
            </w:pPr>
            <w:r w:rsidRPr="005566D6">
              <w:rPr>
                <w:rFonts w:asciiTheme="majorHAnsi" w:hAnsiTheme="majorHAnsi"/>
                <w:sz w:val="20"/>
                <w:szCs w:val="20"/>
              </w:rPr>
              <w:t>Short-term planning</w:t>
            </w:r>
          </w:p>
          <w:p w14:paraId="73ACE135" w14:textId="63F58BE3" w:rsidR="00344496" w:rsidRPr="005566D6" w:rsidRDefault="02A40184" w:rsidP="02A40184">
            <w:pPr>
              <w:rPr>
                <w:rFonts w:asciiTheme="majorHAnsi" w:hAnsiTheme="majorHAnsi"/>
                <w:sz w:val="20"/>
                <w:szCs w:val="20"/>
              </w:rPr>
            </w:pPr>
            <w:r w:rsidRPr="005566D6">
              <w:rPr>
                <w:rFonts w:asciiTheme="majorHAnsi" w:hAnsiTheme="majorHAnsi"/>
                <w:sz w:val="20"/>
                <w:szCs w:val="20"/>
              </w:rPr>
              <w:t>Partial timeline in TK20.</w:t>
            </w:r>
          </w:p>
        </w:tc>
        <w:tc>
          <w:tcPr>
            <w:tcW w:w="811" w:type="pct"/>
          </w:tcPr>
          <w:p w14:paraId="2F3D51B5" w14:textId="0BE6B75D" w:rsidR="00344496" w:rsidRPr="005566D6" w:rsidRDefault="02A40184" w:rsidP="02A40184">
            <w:pPr>
              <w:rPr>
                <w:rFonts w:asciiTheme="majorHAnsi" w:hAnsiTheme="majorHAnsi"/>
                <w:sz w:val="20"/>
                <w:szCs w:val="20"/>
              </w:rPr>
            </w:pPr>
            <w:r w:rsidRPr="005566D6">
              <w:rPr>
                <w:rFonts w:asciiTheme="majorHAnsi" w:hAnsiTheme="majorHAnsi"/>
                <w:sz w:val="20"/>
                <w:szCs w:val="20"/>
              </w:rPr>
              <w:t>Multi-year plan in TK20</w:t>
            </w:r>
          </w:p>
          <w:p w14:paraId="4A4894D5" w14:textId="3E30A89B" w:rsidR="00344496" w:rsidRPr="005566D6" w:rsidRDefault="02A40184" w:rsidP="02A40184">
            <w:pPr>
              <w:rPr>
                <w:rFonts w:asciiTheme="majorHAnsi" w:hAnsiTheme="majorHAnsi"/>
                <w:sz w:val="20"/>
                <w:szCs w:val="20"/>
              </w:rPr>
            </w:pPr>
            <w:r w:rsidRPr="005566D6">
              <w:rPr>
                <w:rFonts w:asciiTheme="majorHAnsi" w:hAnsiTheme="majorHAnsi"/>
                <w:sz w:val="20"/>
                <w:szCs w:val="20"/>
              </w:rPr>
              <w:t>No evidence that the timeline is adhered to.</w:t>
            </w:r>
          </w:p>
        </w:tc>
        <w:tc>
          <w:tcPr>
            <w:tcW w:w="957" w:type="pct"/>
          </w:tcPr>
          <w:p w14:paraId="42223355" w14:textId="024BCC76" w:rsidR="00344496" w:rsidRPr="005566D6" w:rsidRDefault="02A40184" w:rsidP="02A40184">
            <w:pPr>
              <w:rPr>
                <w:rFonts w:asciiTheme="majorHAnsi" w:hAnsiTheme="majorHAnsi"/>
                <w:sz w:val="20"/>
                <w:szCs w:val="20"/>
              </w:rPr>
            </w:pPr>
            <w:r w:rsidRPr="005566D6">
              <w:rPr>
                <w:rFonts w:asciiTheme="majorHAnsi" w:hAnsiTheme="majorHAnsi"/>
                <w:sz w:val="20"/>
                <w:szCs w:val="20"/>
              </w:rPr>
              <w:t>Sustainable, multi-year plan</w:t>
            </w:r>
          </w:p>
          <w:p w14:paraId="5D827C7B" w14:textId="6D0DB4C3" w:rsidR="00344496" w:rsidRPr="005566D6" w:rsidRDefault="02A40184" w:rsidP="02A40184">
            <w:pPr>
              <w:rPr>
                <w:rFonts w:asciiTheme="majorHAnsi" w:hAnsiTheme="majorHAnsi"/>
                <w:sz w:val="20"/>
                <w:szCs w:val="20"/>
              </w:rPr>
            </w:pPr>
            <w:r w:rsidRPr="005566D6">
              <w:rPr>
                <w:rFonts w:asciiTheme="majorHAnsi" w:hAnsiTheme="majorHAnsi"/>
                <w:sz w:val="20"/>
                <w:szCs w:val="20"/>
              </w:rPr>
              <w:t>Evidence in Tk20 that the plan is being followed.</w:t>
            </w:r>
          </w:p>
        </w:tc>
        <w:tc>
          <w:tcPr>
            <w:tcW w:w="883" w:type="pct"/>
          </w:tcPr>
          <w:p w14:paraId="71EE5100" w14:textId="4A05007F" w:rsidR="00344496" w:rsidRPr="00C55A11" w:rsidRDefault="00344496" w:rsidP="6AEEC065">
            <w:pPr>
              <w:rPr>
                <w:rFonts w:asciiTheme="majorHAnsi" w:hAnsiTheme="majorHAnsi"/>
                <w:color w:val="FF0000"/>
              </w:rPr>
            </w:pPr>
          </w:p>
        </w:tc>
      </w:tr>
    </w:tbl>
    <w:p w14:paraId="48BB0707" w14:textId="581F900C" w:rsidR="6AEEC065" w:rsidRDefault="6AEEC065"/>
    <w:p w14:paraId="073D22D9" w14:textId="77777777" w:rsidR="000F203B" w:rsidRPr="00C55A11" w:rsidRDefault="000F203B">
      <w:pPr>
        <w:rPr>
          <w:rFonts w:asciiTheme="majorHAnsi" w:hAnsiTheme="majorHAnsi"/>
        </w:rPr>
      </w:pPr>
      <w:r w:rsidRPr="00C55A11">
        <w:rPr>
          <w:rFonts w:asciiTheme="majorHAnsi" w:hAnsiTheme="majorHAnsi"/>
        </w:rPr>
        <w:br w:type="page"/>
      </w:r>
    </w:p>
    <w:tbl>
      <w:tblPr>
        <w:tblStyle w:val="TableGrid"/>
        <w:tblW w:w="5000" w:type="pct"/>
        <w:tblLook w:val="04A0" w:firstRow="1" w:lastRow="0" w:firstColumn="1" w:lastColumn="0" w:noHBand="0" w:noVBand="1"/>
      </w:tblPr>
      <w:tblGrid>
        <w:gridCol w:w="2024"/>
        <w:gridCol w:w="2023"/>
        <w:gridCol w:w="2067"/>
        <w:gridCol w:w="2106"/>
        <w:gridCol w:w="2365"/>
        <w:gridCol w:w="2365"/>
      </w:tblGrid>
      <w:tr w:rsidR="578726D4" w14:paraId="507ABB53" w14:textId="77777777" w:rsidTr="578726D4">
        <w:tc>
          <w:tcPr>
            <w:tcW w:w="781" w:type="pct"/>
          </w:tcPr>
          <w:p w14:paraId="448B4011" w14:textId="569DB38A" w:rsidR="578726D4" w:rsidRDefault="578726D4" w:rsidP="578726D4">
            <w:pPr>
              <w:rPr>
                <w:rFonts w:asciiTheme="majorHAnsi" w:hAnsiTheme="majorHAnsi"/>
                <w:b/>
                <w:bCs/>
              </w:rPr>
            </w:pPr>
            <w:r w:rsidRPr="578726D4">
              <w:rPr>
                <w:rFonts w:asciiTheme="majorHAnsi" w:hAnsiTheme="majorHAnsi"/>
                <w:b/>
                <w:bCs/>
              </w:rPr>
              <w:lastRenderedPageBreak/>
              <w:t>Measures</w:t>
            </w:r>
          </w:p>
        </w:tc>
        <w:tc>
          <w:tcPr>
            <w:tcW w:w="781" w:type="pct"/>
          </w:tcPr>
          <w:p w14:paraId="16A6B76C" w14:textId="46003326" w:rsidR="578726D4" w:rsidRDefault="578726D4" w:rsidP="578726D4">
            <w:pPr>
              <w:rPr>
                <w:rFonts w:asciiTheme="majorHAnsi" w:hAnsiTheme="majorHAnsi"/>
                <w:b/>
                <w:bCs/>
              </w:rPr>
            </w:pPr>
            <w:r w:rsidRPr="578726D4">
              <w:rPr>
                <w:rFonts w:asciiTheme="majorHAnsi" w:hAnsiTheme="majorHAnsi"/>
                <w:b/>
                <w:bCs/>
              </w:rPr>
              <w:t>Absent</w:t>
            </w:r>
          </w:p>
        </w:tc>
        <w:tc>
          <w:tcPr>
            <w:tcW w:w="798" w:type="pct"/>
          </w:tcPr>
          <w:p w14:paraId="41B637DC" w14:textId="46FDB539" w:rsidR="578726D4" w:rsidRDefault="578726D4" w:rsidP="578726D4">
            <w:pPr>
              <w:rPr>
                <w:rFonts w:asciiTheme="majorHAnsi" w:hAnsiTheme="majorHAnsi"/>
                <w:b/>
                <w:bCs/>
              </w:rPr>
            </w:pPr>
            <w:r w:rsidRPr="578726D4">
              <w:rPr>
                <w:rFonts w:asciiTheme="majorHAnsi" w:hAnsiTheme="majorHAnsi"/>
                <w:b/>
                <w:bCs/>
              </w:rPr>
              <w:t>Initial</w:t>
            </w:r>
          </w:p>
        </w:tc>
        <w:tc>
          <w:tcPr>
            <w:tcW w:w="813" w:type="pct"/>
          </w:tcPr>
          <w:p w14:paraId="3755B3FE" w14:textId="760D81FB" w:rsidR="578726D4" w:rsidRDefault="578726D4" w:rsidP="578726D4">
            <w:pPr>
              <w:rPr>
                <w:rFonts w:asciiTheme="majorHAnsi" w:eastAsiaTheme="majorEastAsia" w:hAnsiTheme="majorHAnsi" w:cstheme="majorBidi"/>
                <w:b/>
                <w:bCs/>
              </w:rPr>
            </w:pPr>
            <w:r w:rsidRPr="578726D4">
              <w:rPr>
                <w:rFonts w:asciiTheme="majorHAnsi" w:eastAsiaTheme="majorEastAsia" w:hAnsiTheme="majorHAnsi" w:cstheme="majorBidi"/>
                <w:b/>
                <w:bCs/>
              </w:rPr>
              <w:t>Emerging</w:t>
            </w:r>
          </w:p>
        </w:tc>
        <w:tc>
          <w:tcPr>
            <w:tcW w:w="913" w:type="pct"/>
          </w:tcPr>
          <w:p w14:paraId="4FD5AB28" w14:textId="7B2CEAAE" w:rsidR="578726D4" w:rsidRDefault="578726D4" w:rsidP="578726D4">
            <w:pPr>
              <w:rPr>
                <w:rFonts w:asciiTheme="majorHAnsi" w:eastAsiaTheme="majorEastAsia" w:hAnsiTheme="majorHAnsi" w:cstheme="majorBidi"/>
                <w:b/>
                <w:bCs/>
                <w:sz w:val="20"/>
                <w:szCs w:val="20"/>
              </w:rPr>
            </w:pPr>
            <w:r w:rsidRPr="578726D4">
              <w:rPr>
                <w:rFonts w:asciiTheme="majorHAnsi" w:eastAsiaTheme="majorEastAsia" w:hAnsiTheme="majorHAnsi" w:cstheme="majorBidi"/>
                <w:b/>
                <w:bCs/>
                <w:sz w:val="20"/>
                <w:szCs w:val="20"/>
              </w:rPr>
              <w:t>Established</w:t>
            </w:r>
          </w:p>
        </w:tc>
        <w:tc>
          <w:tcPr>
            <w:tcW w:w="913" w:type="pct"/>
          </w:tcPr>
          <w:p w14:paraId="55EF7F76" w14:textId="62AE118C" w:rsidR="578726D4" w:rsidRDefault="578726D4" w:rsidP="578726D4">
            <w:pPr>
              <w:rPr>
                <w:rFonts w:asciiTheme="majorHAnsi" w:hAnsiTheme="majorHAnsi"/>
                <w:b/>
                <w:bCs/>
              </w:rPr>
            </w:pPr>
            <w:r w:rsidRPr="578726D4">
              <w:rPr>
                <w:rFonts w:asciiTheme="majorHAnsi" w:hAnsiTheme="majorHAnsi"/>
                <w:b/>
                <w:bCs/>
              </w:rPr>
              <w:t>Comments</w:t>
            </w:r>
          </w:p>
        </w:tc>
      </w:tr>
      <w:tr w:rsidR="02A40184" w14:paraId="4E59008F" w14:textId="77777777" w:rsidTr="578726D4">
        <w:tc>
          <w:tcPr>
            <w:tcW w:w="781" w:type="pct"/>
          </w:tcPr>
          <w:p w14:paraId="0778030E" w14:textId="65FF5080" w:rsidR="02A40184" w:rsidRPr="00FE0316" w:rsidRDefault="02A40184" w:rsidP="02A40184">
            <w:pPr>
              <w:rPr>
                <w:rFonts w:asciiTheme="majorHAnsi" w:hAnsiTheme="majorHAnsi"/>
                <w:b/>
                <w:bCs/>
                <w:i/>
              </w:rPr>
            </w:pPr>
            <w:r w:rsidRPr="00FE0316">
              <w:rPr>
                <w:rFonts w:asciiTheme="majorHAnsi" w:hAnsiTheme="majorHAnsi"/>
                <w:i/>
                <w:sz w:val="20"/>
                <w:szCs w:val="20"/>
              </w:rPr>
              <w:t>Are the methods for assessing student learning clearly stated?  Are the measures to be used capable of showing achievement of outcomes and identifying weaknesses within the outcome? The variety of methods used to evaluate each outcome and the criteria or indicators describe whether the outcomes were achieved.</w:t>
            </w:r>
          </w:p>
        </w:tc>
        <w:tc>
          <w:tcPr>
            <w:tcW w:w="781" w:type="pct"/>
          </w:tcPr>
          <w:p w14:paraId="70C0478F" w14:textId="77777777" w:rsidR="02A40184" w:rsidRPr="00FE0316" w:rsidRDefault="02A40184" w:rsidP="02A40184">
            <w:pPr>
              <w:rPr>
                <w:rFonts w:asciiTheme="majorHAnsi" w:hAnsiTheme="majorHAnsi"/>
                <w:sz w:val="20"/>
                <w:szCs w:val="20"/>
              </w:rPr>
            </w:pPr>
            <w:r w:rsidRPr="00FE0316">
              <w:rPr>
                <w:rFonts w:asciiTheme="majorHAnsi" w:hAnsiTheme="majorHAnsi"/>
                <w:sz w:val="20"/>
                <w:szCs w:val="20"/>
              </w:rPr>
              <w:t>Absent or incomplete</w:t>
            </w:r>
          </w:p>
          <w:p w14:paraId="542BDD95" w14:textId="48D2E9C9" w:rsidR="02A40184" w:rsidRPr="00FE0316" w:rsidRDefault="02A40184" w:rsidP="02A40184">
            <w:pPr>
              <w:rPr>
                <w:rFonts w:asciiTheme="majorHAnsi" w:hAnsiTheme="majorHAnsi"/>
                <w:sz w:val="20"/>
                <w:szCs w:val="20"/>
              </w:rPr>
            </w:pPr>
            <w:r w:rsidRPr="00FE0316">
              <w:rPr>
                <w:rFonts w:asciiTheme="majorHAnsi" w:hAnsiTheme="majorHAnsi"/>
                <w:sz w:val="20"/>
                <w:szCs w:val="20"/>
              </w:rPr>
              <w:t>Measures are not identified or adequately described.</w:t>
            </w:r>
          </w:p>
          <w:p w14:paraId="4E4EBCE3" w14:textId="437D0424" w:rsidR="02A40184" w:rsidRPr="00FE0316" w:rsidRDefault="00FE0316" w:rsidP="578726D4">
            <w:pPr>
              <w:rPr>
                <w:rFonts w:asciiTheme="majorHAnsi" w:hAnsiTheme="majorHAnsi"/>
                <w:sz w:val="20"/>
                <w:szCs w:val="20"/>
              </w:rPr>
            </w:pPr>
            <w:r>
              <w:rPr>
                <w:rFonts w:asciiTheme="majorHAnsi" w:hAnsiTheme="majorHAnsi"/>
                <w:sz w:val="20"/>
                <w:szCs w:val="20"/>
              </w:rPr>
              <w:t>N</w:t>
            </w:r>
            <w:r w:rsidR="578726D4" w:rsidRPr="00FE0316">
              <w:rPr>
                <w:rFonts w:asciiTheme="majorHAnsi" w:hAnsiTheme="majorHAnsi"/>
                <w:sz w:val="20"/>
                <w:szCs w:val="20"/>
              </w:rPr>
              <w:t>o goal</w:t>
            </w:r>
            <w:r>
              <w:rPr>
                <w:rFonts w:asciiTheme="majorHAnsi" w:hAnsiTheme="majorHAnsi"/>
                <w:sz w:val="20"/>
                <w:szCs w:val="20"/>
              </w:rPr>
              <w:t>s for student performance are i</w:t>
            </w:r>
            <w:r w:rsidR="578726D4" w:rsidRPr="00FE0316">
              <w:rPr>
                <w:rFonts w:asciiTheme="majorHAnsi" w:hAnsiTheme="majorHAnsi"/>
                <w:sz w:val="20"/>
                <w:szCs w:val="20"/>
              </w:rPr>
              <w:t>dentified</w:t>
            </w:r>
          </w:p>
          <w:p w14:paraId="17513CF7" w14:textId="77777777" w:rsidR="02A40184" w:rsidRDefault="02A40184" w:rsidP="02A40184">
            <w:pPr>
              <w:rPr>
                <w:rFonts w:asciiTheme="majorHAnsi" w:hAnsiTheme="majorHAnsi"/>
              </w:rPr>
            </w:pPr>
          </w:p>
          <w:p w14:paraId="7560F7AD" w14:textId="77777777" w:rsidR="02A40184" w:rsidRDefault="02A40184" w:rsidP="02A40184">
            <w:pPr>
              <w:rPr>
                <w:rFonts w:asciiTheme="majorHAnsi" w:hAnsiTheme="majorHAnsi"/>
              </w:rPr>
            </w:pPr>
          </w:p>
        </w:tc>
        <w:tc>
          <w:tcPr>
            <w:tcW w:w="798" w:type="pct"/>
          </w:tcPr>
          <w:p w14:paraId="2C52C4B6" w14:textId="31D9BB28" w:rsidR="02A40184" w:rsidRPr="00FE0316" w:rsidRDefault="00FE0316" w:rsidP="578726D4">
            <w:pPr>
              <w:rPr>
                <w:rFonts w:asciiTheme="majorHAnsi" w:hAnsiTheme="majorHAnsi"/>
                <w:sz w:val="20"/>
                <w:szCs w:val="20"/>
              </w:rPr>
            </w:pPr>
            <w:r w:rsidRPr="00FE0316">
              <w:rPr>
                <w:rFonts w:asciiTheme="majorHAnsi" w:hAnsiTheme="majorHAnsi"/>
                <w:sz w:val="20"/>
                <w:szCs w:val="20"/>
              </w:rPr>
              <w:t>Based upon timeline and indicated schedule, s</w:t>
            </w:r>
            <w:r w:rsidR="578726D4" w:rsidRPr="00FE0316">
              <w:rPr>
                <w:rFonts w:asciiTheme="majorHAnsi" w:hAnsiTheme="majorHAnsi"/>
                <w:sz w:val="20"/>
                <w:szCs w:val="20"/>
              </w:rPr>
              <w:t>ome outcomes do not have measures listed</w:t>
            </w:r>
          </w:p>
          <w:p w14:paraId="218F04EB" w14:textId="77777777" w:rsidR="02A40184" w:rsidRPr="00FE0316" w:rsidRDefault="02A40184" w:rsidP="00FE0316">
            <w:pPr>
              <w:spacing w:after="0" w:line="240" w:lineRule="auto"/>
              <w:rPr>
                <w:rFonts w:asciiTheme="majorHAnsi" w:hAnsiTheme="majorHAnsi"/>
                <w:sz w:val="20"/>
                <w:szCs w:val="20"/>
              </w:rPr>
            </w:pPr>
            <w:r w:rsidRPr="00FE0316">
              <w:rPr>
                <w:rFonts w:asciiTheme="majorHAnsi" w:hAnsiTheme="majorHAnsi"/>
                <w:sz w:val="20"/>
                <w:szCs w:val="20"/>
              </w:rPr>
              <w:t>Measurement instruments have not been developed and/or implemented.</w:t>
            </w:r>
          </w:p>
          <w:p w14:paraId="1285429F" w14:textId="77777777" w:rsidR="00FE0316" w:rsidRPr="00FE0316" w:rsidRDefault="00FE0316" w:rsidP="00FE0316">
            <w:pPr>
              <w:pStyle w:val="ListParagraph"/>
              <w:spacing w:after="0" w:line="240" w:lineRule="auto"/>
              <w:ind w:left="213"/>
              <w:rPr>
                <w:rFonts w:asciiTheme="majorHAnsi" w:hAnsiTheme="majorHAnsi"/>
                <w:sz w:val="20"/>
                <w:szCs w:val="20"/>
              </w:rPr>
            </w:pPr>
          </w:p>
          <w:p w14:paraId="33E646D8" w14:textId="77777777" w:rsidR="02A40184" w:rsidRPr="00FE0316" w:rsidRDefault="578726D4" w:rsidP="00FE0316">
            <w:pPr>
              <w:spacing w:after="0" w:line="240" w:lineRule="auto"/>
              <w:rPr>
                <w:rFonts w:asciiTheme="majorHAnsi" w:hAnsiTheme="majorHAnsi"/>
                <w:sz w:val="20"/>
                <w:szCs w:val="20"/>
              </w:rPr>
            </w:pPr>
            <w:r w:rsidRPr="00FE0316">
              <w:rPr>
                <w:rFonts w:asciiTheme="majorHAnsi" w:hAnsiTheme="majorHAnsi"/>
                <w:sz w:val="20"/>
                <w:szCs w:val="20"/>
              </w:rPr>
              <w:t>Measurements are vaguely described.</w:t>
            </w:r>
          </w:p>
          <w:p w14:paraId="20588608" w14:textId="77777777" w:rsidR="00FE0316" w:rsidRPr="00FE0316" w:rsidRDefault="00FE0316" w:rsidP="00FE0316">
            <w:pPr>
              <w:spacing w:after="0" w:line="240" w:lineRule="auto"/>
              <w:rPr>
                <w:rFonts w:asciiTheme="majorHAnsi" w:hAnsiTheme="majorHAnsi"/>
                <w:sz w:val="20"/>
                <w:szCs w:val="20"/>
              </w:rPr>
            </w:pPr>
          </w:p>
          <w:p w14:paraId="2DCC3AF2" w14:textId="16CDCFA9" w:rsidR="578726D4" w:rsidRPr="00FE0316" w:rsidRDefault="578726D4" w:rsidP="00FE0316">
            <w:pPr>
              <w:spacing w:after="0" w:line="240" w:lineRule="auto"/>
              <w:rPr>
                <w:sz w:val="20"/>
                <w:szCs w:val="20"/>
              </w:rPr>
            </w:pPr>
            <w:r w:rsidRPr="00FE0316">
              <w:rPr>
                <w:rFonts w:asciiTheme="majorHAnsi" w:hAnsiTheme="majorHAnsi"/>
                <w:sz w:val="20"/>
                <w:szCs w:val="20"/>
              </w:rPr>
              <w:t>Measures do not clearly assess the associated outcomes.</w:t>
            </w:r>
          </w:p>
          <w:p w14:paraId="7F1AA72F" w14:textId="77777777" w:rsidR="00FE0316" w:rsidRPr="00FE0316" w:rsidRDefault="00FE0316" w:rsidP="00FE0316">
            <w:pPr>
              <w:spacing w:after="0" w:line="240" w:lineRule="auto"/>
              <w:rPr>
                <w:rFonts w:asciiTheme="majorHAnsi" w:hAnsiTheme="majorHAnsi"/>
                <w:sz w:val="20"/>
                <w:szCs w:val="20"/>
              </w:rPr>
            </w:pPr>
          </w:p>
          <w:p w14:paraId="0A45FEBE" w14:textId="3AB88C47" w:rsidR="02A40184" w:rsidRPr="00FE0316" w:rsidRDefault="578726D4" w:rsidP="00FE0316">
            <w:pPr>
              <w:spacing w:after="0" w:line="240" w:lineRule="auto"/>
              <w:rPr>
                <w:rFonts w:asciiTheme="majorHAnsi" w:hAnsiTheme="majorHAnsi"/>
                <w:sz w:val="20"/>
                <w:szCs w:val="20"/>
              </w:rPr>
            </w:pPr>
            <w:r w:rsidRPr="00FE0316">
              <w:rPr>
                <w:rFonts w:asciiTheme="majorHAnsi" w:hAnsiTheme="majorHAnsi"/>
                <w:sz w:val="20"/>
                <w:szCs w:val="20"/>
              </w:rPr>
              <w:t>Few direct measures are utilized/Primarily indirect measures.</w:t>
            </w:r>
          </w:p>
          <w:p w14:paraId="3C8CC4D0" w14:textId="77777777" w:rsidR="00FE0316" w:rsidRPr="00FE0316" w:rsidRDefault="00FE0316" w:rsidP="00FE0316">
            <w:pPr>
              <w:spacing w:after="0" w:line="240" w:lineRule="auto"/>
              <w:rPr>
                <w:rFonts w:asciiTheme="majorHAnsi" w:hAnsiTheme="majorHAnsi"/>
                <w:sz w:val="20"/>
                <w:szCs w:val="20"/>
              </w:rPr>
            </w:pPr>
          </w:p>
          <w:p w14:paraId="48516C2D" w14:textId="77777777" w:rsidR="02A40184" w:rsidRPr="00FE0316" w:rsidRDefault="578726D4" w:rsidP="00FE0316">
            <w:pPr>
              <w:spacing w:after="0" w:line="240" w:lineRule="auto"/>
              <w:rPr>
                <w:rFonts w:asciiTheme="majorHAnsi" w:hAnsiTheme="majorHAnsi"/>
                <w:sz w:val="20"/>
                <w:szCs w:val="20"/>
              </w:rPr>
            </w:pPr>
            <w:r w:rsidRPr="00FE0316">
              <w:rPr>
                <w:rFonts w:asciiTheme="majorHAnsi" w:hAnsiTheme="majorHAnsi"/>
                <w:sz w:val="20"/>
                <w:szCs w:val="20"/>
              </w:rPr>
              <w:t>Course grades used as an assessment method.</w:t>
            </w:r>
          </w:p>
          <w:p w14:paraId="6173C901" w14:textId="77777777" w:rsidR="02A40184" w:rsidRPr="00FE0316" w:rsidRDefault="02A40184" w:rsidP="02A40184">
            <w:pPr>
              <w:spacing w:after="0" w:line="240" w:lineRule="auto"/>
              <w:rPr>
                <w:rFonts w:asciiTheme="majorHAnsi" w:hAnsiTheme="majorHAnsi"/>
              </w:rPr>
            </w:pPr>
          </w:p>
          <w:p w14:paraId="46B60A71" w14:textId="4A1B3573" w:rsidR="02A40184" w:rsidRPr="00FE0316" w:rsidRDefault="578726D4" w:rsidP="578726D4">
            <w:pPr>
              <w:spacing w:after="0" w:line="240" w:lineRule="auto"/>
              <w:rPr>
                <w:rFonts w:asciiTheme="majorHAnsi" w:hAnsiTheme="majorHAnsi"/>
                <w:sz w:val="20"/>
                <w:szCs w:val="20"/>
              </w:rPr>
            </w:pPr>
            <w:r w:rsidRPr="00FE0316">
              <w:rPr>
                <w:rFonts w:asciiTheme="majorHAnsi" w:hAnsiTheme="majorHAnsi"/>
                <w:sz w:val="20"/>
                <w:szCs w:val="20"/>
              </w:rPr>
              <w:t>Pe</w:t>
            </w:r>
            <w:r w:rsidR="00FE0316">
              <w:rPr>
                <w:rFonts w:asciiTheme="majorHAnsi" w:hAnsiTheme="majorHAnsi"/>
                <w:sz w:val="20"/>
                <w:szCs w:val="20"/>
              </w:rPr>
              <w:t>rformance goals are identified</w:t>
            </w:r>
            <w:r w:rsidRPr="00FE0316">
              <w:rPr>
                <w:rFonts w:asciiTheme="majorHAnsi" w:hAnsiTheme="majorHAnsi"/>
                <w:sz w:val="20"/>
                <w:szCs w:val="20"/>
              </w:rPr>
              <w:t>, but they are unclear or inappropriate.</w:t>
            </w:r>
          </w:p>
          <w:p w14:paraId="105BE881" w14:textId="77777777" w:rsidR="02A40184" w:rsidRDefault="02A40184" w:rsidP="02A40184">
            <w:pPr>
              <w:spacing w:after="0" w:line="240" w:lineRule="auto"/>
              <w:rPr>
                <w:rFonts w:asciiTheme="majorHAnsi" w:hAnsiTheme="majorHAnsi"/>
                <w:highlight w:val="cyan"/>
              </w:rPr>
            </w:pPr>
          </w:p>
          <w:p w14:paraId="73FE6D42" w14:textId="77777777" w:rsidR="02A40184" w:rsidRDefault="02A40184" w:rsidP="02A40184">
            <w:pPr>
              <w:spacing w:after="0" w:line="240" w:lineRule="auto"/>
              <w:rPr>
                <w:rFonts w:asciiTheme="majorHAnsi" w:hAnsiTheme="majorHAnsi"/>
                <w:highlight w:val="yellow"/>
              </w:rPr>
            </w:pPr>
          </w:p>
          <w:p w14:paraId="44FCB3F5" w14:textId="77777777" w:rsidR="02A40184" w:rsidRDefault="02A40184" w:rsidP="02A40184">
            <w:pPr>
              <w:rPr>
                <w:rFonts w:asciiTheme="majorHAnsi" w:hAnsiTheme="majorHAnsi"/>
              </w:rPr>
            </w:pPr>
          </w:p>
        </w:tc>
        <w:tc>
          <w:tcPr>
            <w:tcW w:w="813" w:type="pct"/>
          </w:tcPr>
          <w:p w14:paraId="699B4478" w14:textId="79BDA93F" w:rsidR="02A40184" w:rsidRDefault="00FE0316" w:rsidP="578726D4">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M</w:t>
            </w:r>
            <w:r w:rsidR="578726D4" w:rsidRPr="578726D4">
              <w:rPr>
                <w:rFonts w:asciiTheme="majorHAnsi" w:eastAsiaTheme="majorEastAsia" w:hAnsiTheme="majorHAnsi" w:cstheme="majorBidi"/>
                <w:sz w:val="20"/>
                <w:szCs w:val="20"/>
              </w:rPr>
              <w:t xml:space="preserve">ultiple measures (both direct and indirect) are used </w:t>
            </w:r>
          </w:p>
          <w:p w14:paraId="7D0F2D6C" w14:textId="30E4B311"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At least one measure is identified for each student outcome. </w:t>
            </w:r>
          </w:p>
          <w:p w14:paraId="7CC312C9" w14:textId="7C12C12E"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Assessment instruments are described. </w:t>
            </w:r>
          </w:p>
          <w:p w14:paraId="0EA15523" w14:textId="768A061B"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Some target levels of achievement are identified. </w:t>
            </w:r>
          </w:p>
          <w:p w14:paraId="6FA5D9C9" w14:textId="069C5BB4"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Some information is provided to suggest that measures are appropriate to the outcomes being assessed. </w:t>
            </w:r>
          </w:p>
          <w:p w14:paraId="620616ED" w14:textId="166CD4F7" w:rsidR="02A40184" w:rsidRDefault="02A40184" w:rsidP="578726D4">
            <w:pPr>
              <w:rPr>
                <w:rFonts w:ascii="Tinos" w:eastAsia="Tinos" w:hAnsi="Tinos" w:cs="Tinos"/>
              </w:rPr>
            </w:pPr>
          </w:p>
        </w:tc>
        <w:tc>
          <w:tcPr>
            <w:tcW w:w="913" w:type="pct"/>
          </w:tcPr>
          <w:p w14:paraId="7819E0CF" w14:textId="29058D61"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it is clear who is responsible and where and how the SLOs are measured. </w:t>
            </w:r>
          </w:p>
          <w:p w14:paraId="42FD7849" w14:textId="28193884"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At least 2 measures are identified for each objective.</w:t>
            </w:r>
          </w:p>
          <w:p w14:paraId="77A88138" w14:textId="6A99D96C"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Multiple direct and indirect measures; emphasis on direct. · </w:t>
            </w:r>
          </w:p>
          <w:p w14:paraId="0BDF5CF9" w14:textId="77777777" w:rsidR="00FE0316"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Assessment instruments are clearly described (and attached where appropriate).  </w:t>
            </w:r>
          </w:p>
          <w:p w14:paraId="5F2A1240" w14:textId="12FE7B06"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Target level of achievement is identified for each measure.</w:t>
            </w:r>
          </w:p>
          <w:p w14:paraId="606C2D67" w14:textId="4E09877D"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Detailed information is provided to show that measures are appropriate to the outcomes being assessed. </w:t>
            </w:r>
          </w:p>
          <w:p w14:paraId="35F4729D" w14:textId="50756E0F"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Measures assess some high impact practices (internships, capstone course projects, undergraduate research, etc.)</w:t>
            </w:r>
          </w:p>
          <w:p w14:paraId="5AB38147" w14:textId="77777777" w:rsidR="00FE0316"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If students are required to</w:t>
            </w:r>
            <w:r w:rsidR="00FE0316">
              <w:rPr>
                <w:rFonts w:asciiTheme="majorHAnsi" w:eastAsiaTheme="majorEastAsia" w:hAnsiTheme="majorHAnsi" w:cstheme="majorBidi"/>
                <w:sz w:val="20"/>
                <w:szCs w:val="20"/>
              </w:rPr>
              <w:t xml:space="preserve"> </w:t>
            </w:r>
            <w:r w:rsidRPr="578726D4">
              <w:rPr>
                <w:rFonts w:asciiTheme="majorHAnsi" w:eastAsiaTheme="majorEastAsia" w:hAnsiTheme="majorHAnsi" w:cstheme="majorBidi"/>
                <w:sz w:val="20"/>
                <w:szCs w:val="20"/>
              </w:rPr>
              <w:t xml:space="preserve">pass a certification or licensure exam to practice in the field, this was included as a measure.  </w:t>
            </w:r>
          </w:p>
          <w:p w14:paraId="0E97AEF9" w14:textId="33735C6E" w:rsidR="02A40184" w:rsidRDefault="578726D4" w:rsidP="578726D4">
            <w:pPr>
              <w:rPr>
                <w:rFonts w:asciiTheme="majorHAnsi" w:eastAsiaTheme="majorEastAsia" w:hAnsiTheme="majorHAnsi" w:cstheme="majorBidi"/>
                <w:sz w:val="20"/>
                <w:szCs w:val="20"/>
              </w:rPr>
            </w:pPr>
            <w:r w:rsidRPr="578726D4">
              <w:rPr>
                <w:rFonts w:asciiTheme="majorHAnsi" w:eastAsiaTheme="majorEastAsia" w:hAnsiTheme="majorHAnsi" w:cstheme="majorBidi"/>
                <w:sz w:val="20"/>
                <w:szCs w:val="20"/>
              </w:rPr>
              <w:t xml:space="preserve">Some measures allow performance to be </w:t>
            </w:r>
            <w:r w:rsidRPr="578726D4">
              <w:rPr>
                <w:rFonts w:asciiTheme="majorHAnsi" w:eastAsiaTheme="majorEastAsia" w:hAnsiTheme="majorHAnsi" w:cstheme="majorBidi"/>
                <w:sz w:val="20"/>
                <w:szCs w:val="20"/>
              </w:rPr>
              <w:lastRenderedPageBreak/>
              <w:t xml:space="preserve">gauged over time, not just in a single course </w:t>
            </w:r>
          </w:p>
          <w:p w14:paraId="57C89CFB" w14:textId="04C83D73" w:rsidR="02A40184" w:rsidRDefault="578726D4" w:rsidP="00FE0316">
            <w:pPr>
              <w:rPr>
                <w:rFonts w:ascii="Tinos" w:eastAsia="Tinos" w:hAnsi="Tinos" w:cs="Tinos"/>
              </w:rPr>
            </w:pPr>
            <w:r w:rsidRPr="578726D4">
              <w:rPr>
                <w:rFonts w:asciiTheme="majorHAnsi" w:eastAsiaTheme="majorEastAsia" w:hAnsiTheme="majorHAnsi" w:cstheme="majorBidi"/>
                <w:sz w:val="20"/>
                <w:szCs w:val="20"/>
              </w:rPr>
              <w:t>If a measure is used to assess more than one outcome, a clear explanation is offered to substantiate that this is appropriate.</w:t>
            </w:r>
            <w:r w:rsidR="00FE0316">
              <w:rPr>
                <w:rFonts w:ascii="Tinos" w:eastAsia="Tinos" w:hAnsi="Tinos" w:cs="Tinos"/>
              </w:rPr>
              <w:t xml:space="preserve"> </w:t>
            </w:r>
          </w:p>
        </w:tc>
        <w:tc>
          <w:tcPr>
            <w:tcW w:w="913" w:type="pct"/>
          </w:tcPr>
          <w:p w14:paraId="54D36339" w14:textId="0D95DB1A" w:rsidR="02A40184" w:rsidRDefault="02A40184" w:rsidP="02A40184">
            <w:pPr>
              <w:rPr>
                <w:rFonts w:asciiTheme="majorHAnsi" w:hAnsiTheme="majorHAnsi"/>
                <w:b/>
                <w:bCs/>
              </w:rPr>
            </w:pPr>
          </w:p>
        </w:tc>
      </w:tr>
    </w:tbl>
    <w:p w14:paraId="7F4F8BAE" w14:textId="77777777" w:rsidR="00FE0316" w:rsidRDefault="00FE0316">
      <w:r>
        <w:br w:type="page"/>
      </w:r>
    </w:p>
    <w:tbl>
      <w:tblPr>
        <w:tblStyle w:val="TableGrid"/>
        <w:tblW w:w="5000" w:type="pct"/>
        <w:tblLook w:val="04A0" w:firstRow="1" w:lastRow="0" w:firstColumn="1" w:lastColumn="0" w:noHBand="0" w:noVBand="1"/>
      </w:tblPr>
      <w:tblGrid>
        <w:gridCol w:w="2024"/>
        <w:gridCol w:w="2023"/>
        <w:gridCol w:w="2067"/>
        <w:gridCol w:w="2106"/>
        <w:gridCol w:w="2365"/>
        <w:gridCol w:w="2365"/>
      </w:tblGrid>
      <w:tr w:rsidR="0093590D" w:rsidRPr="00C55A11" w14:paraId="191BC31F" w14:textId="77777777" w:rsidTr="578726D4">
        <w:tc>
          <w:tcPr>
            <w:tcW w:w="781" w:type="pct"/>
          </w:tcPr>
          <w:p w14:paraId="4F6E92D5" w14:textId="10EA15B5" w:rsidR="00344496" w:rsidRPr="00C55A11" w:rsidRDefault="6AEEC065" w:rsidP="6AEEC065">
            <w:pPr>
              <w:rPr>
                <w:rFonts w:asciiTheme="majorHAnsi" w:hAnsiTheme="majorHAnsi"/>
                <w:b/>
                <w:bCs/>
              </w:rPr>
            </w:pPr>
            <w:r w:rsidRPr="6AEEC065">
              <w:rPr>
                <w:rFonts w:asciiTheme="majorHAnsi" w:hAnsiTheme="majorHAnsi"/>
                <w:b/>
                <w:bCs/>
              </w:rPr>
              <w:lastRenderedPageBreak/>
              <w:t>RESULTS and ANALYSIS</w:t>
            </w:r>
          </w:p>
        </w:tc>
        <w:tc>
          <w:tcPr>
            <w:tcW w:w="781" w:type="pct"/>
          </w:tcPr>
          <w:p w14:paraId="6003D177" w14:textId="77777777" w:rsidR="00344496" w:rsidRPr="00C55A11" w:rsidRDefault="6AEEC065" w:rsidP="6AEEC065">
            <w:pPr>
              <w:rPr>
                <w:rFonts w:asciiTheme="majorHAnsi" w:hAnsiTheme="majorHAnsi"/>
                <w:b/>
                <w:bCs/>
              </w:rPr>
            </w:pPr>
            <w:r w:rsidRPr="6AEEC065">
              <w:rPr>
                <w:rFonts w:asciiTheme="majorHAnsi" w:hAnsiTheme="majorHAnsi"/>
                <w:b/>
                <w:bCs/>
              </w:rPr>
              <w:t xml:space="preserve">Absent </w:t>
            </w:r>
          </w:p>
        </w:tc>
        <w:tc>
          <w:tcPr>
            <w:tcW w:w="798" w:type="pct"/>
          </w:tcPr>
          <w:p w14:paraId="0D87A524" w14:textId="77777777" w:rsidR="00344496" w:rsidRPr="00C55A11" w:rsidRDefault="6AEEC065" w:rsidP="6AEEC065">
            <w:pPr>
              <w:rPr>
                <w:rFonts w:asciiTheme="majorHAnsi" w:hAnsiTheme="majorHAnsi"/>
                <w:b/>
                <w:bCs/>
              </w:rPr>
            </w:pPr>
            <w:r w:rsidRPr="6AEEC065">
              <w:rPr>
                <w:rFonts w:asciiTheme="majorHAnsi" w:hAnsiTheme="majorHAnsi"/>
                <w:b/>
                <w:bCs/>
              </w:rPr>
              <w:t xml:space="preserve">Initial </w:t>
            </w:r>
          </w:p>
        </w:tc>
        <w:tc>
          <w:tcPr>
            <w:tcW w:w="813" w:type="pct"/>
          </w:tcPr>
          <w:p w14:paraId="27D70090" w14:textId="77777777" w:rsidR="00344496" w:rsidRPr="00120E12" w:rsidRDefault="6AEEC065" w:rsidP="6AEEC065">
            <w:pPr>
              <w:rPr>
                <w:rFonts w:asciiTheme="majorHAnsi" w:hAnsiTheme="majorHAnsi"/>
                <w:b/>
                <w:bCs/>
              </w:rPr>
            </w:pPr>
            <w:r w:rsidRPr="00120E12">
              <w:rPr>
                <w:rFonts w:asciiTheme="majorHAnsi" w:hAnsiTheme="majorHAnsi"/>
                <w:b/>
                <w:bCs/>
              </w:rPr>
              <w:t xml:space="preserve">Emerging </w:t>
            </w:r>
          </w:p>
        </w:tc>
        <w:tc>
          <w:tcPr>
            <w:tcW w:w="913" w:type="pct"/>
          </w:tcPr>
          <w:p w14:paraId="7E3D6DC6" w14:textId="77777777" w:rsidR="00344496" w:rsidRPr="00C55A11" w:rsidRDefault="6AEEC065" w:rsidP="6AEEC065">
            <w:pPr>
              <w:rPr>
                <w:rFonts w:asciiTheme="majorHAnsi" w:hAnsiTheme="majorHAnsi"/>
                <w:b/>
                <w:bCs/>
              </w:rPr>
            </w:pPr>
            <w:r w:rsidRPr="6AEEC065">
              <w:rPr>
                <w:rFonts w:asciiTheme="majorHAnsi" w:hAnsiTheme="majorHAnsi"/>
                <w:b/>
                <w:bCs/>
              </w:rPr>
              <w:t>Established</w:t>
            </w:r>
          </w:p>
        </w:tc>
        <w:tc>
          <w:tcPr>
            <w:tcW w:w="913" w:type="pct"/>
          </w:tcPr>
          <w:p w14:paraId="15A9407D" w14:textId="77777777" w:rsidR="00344496" w:rsidRPr="00C55A11" w:rsidRDefault="6AEEC065" w:rsidP="6AEEC065">
            <w:pPr>
              <w:rPr>
                <w:rFonts w:asciiTheme="majorHAnsi" w:hAnsiTheme="majorHAnsi"/>
                <w:b/>
                <w:bCs/>
              </w:rPr>
            </w:pPr>
            <w:r w:rsidRPr="6AEEC065">
              <w:rPr>
                <w:rFonts w:asciiTheme="majorHAnsi" w:hAnsiTheme="majorHAnsi"/>
                <w:b/>
                <w:bCs/>
              </w:rPr>
              <w:t>Comments</w:t>
            </w:r>
          </w:p>
        </w:tc>
      </w:tr>
      <w:tr w:rsidR="0093590D" w:rsidRPr="00C55A11" w14:paraId="6B35F443" w14:textId="77777777" w:rsidTr="578726D4">
        <w:tc>
          <w:tcPr>
            <w:tcW w:w="781" w:type="pct"/>
          </w:tcPr>
          <w:p w14:paraId="59192938" w14:textId="3527704A" w:rsidR="00FC231B" w:rsidRPr="00120E12" w:rsidRDefault="578726D4" w:rsidP="578726D4">
            <w:pPr>
              <w:rPr>
                <w:rFonts w:asciiTheme="majorHAnsi" w:hAnsiTheme="majorHAnsi"/>
              </w:rPr>
            </w:pPr>
            <w:r w:rsidRPr="578726D4">
              <w:rPr>
                <w:rFonts w:asciiTheme="majorHAnsi" w:hAnsiTheme="majorHAnsi"/>
                <w:b/>
                <w:bCs/>
                <w:sz w:val="20"/>
                <w:szCs w:val="20"/>
              </w:rPr>
              <w:t>Findings:</w:t>
            </w:r>
            <w:r w:rsidRPr="578726D4">
              <w:rPr>
                <w:rFonts w:asciiTheme="majorHAnsi" w:hAnsiTheme="majorHAnsi"/>
                <w:sz w:val="20"/>
                <w:szCs w:val="20"/>
              </w:rPr>
              <w:t xml:space="preserve"> </w:t>
            </w:r>
            <w:r w:rsidRPr="578726D4">
              <w:rPr>
                <w:rFonts w:asciiTheme="majorHAnsi" w:hAnsiTheme="majorHAnsi"/>
                <w:i/>
                <w:iCs/>
                <w:sz w:val="20"/>
                <w:szCs w:val="20"/>
              </w:rPr>
              <w:t>A concise summary of the results gathered from a given assessment measure.</w:t>
            </w:r>
            <w:r w:rsidR="00120E12">
              <w:rPr>
                <w:rFonts w:asciiTheme="majorHAnsi" w:hAnsiTheme="majorHAnsi"/>
              </w:rPr>
              <w:t xml:space="preserve"> </w:t>
            </w:r>
            <w:r w:rsidRPr="578726D4">
              <w:rPr>
                <w:rFonts w:asciiTheme="majorHAnsi" w:hAnsiTheme="majorHAnsi"/>
                <w:i/>
                <w:iCs/>
                <w:sz w:val="20"/>
                <w:szCs w:val="20"/>
              </w:rPr>
              <w:t>Are the data summarized adequately to explain achievement levels, and the strengths and weaknesses of the unit?  Reflective consideration of what has been learned through the findings for the academic program or support unit.</w:t>
            </w:r>
          </w:p>
        </w:tc>
        <w:tc>
          <w:tcPr>
            <w:tcW w:w="781" w:type="pct"/>
          </w:tcPr>
          <w:p w14:paraId="601B8A9A" w14:textId="5DBA9FE4" w:rsidR="00FC231B" w:rsidRPr="00C55A11" w:rsidRDefault="578726D4" w:rsidP="578726D4">
            <w:pPr>
              <w:rPr>
                <w:rFonts w:asciiTheme="majorHAnsi" w:hAnsiTheme="majorHAnsi"/>
              </w:rPr>
            </w:pPr>
            <w:r w:rsidRPr="578726D4">
              <w:rPr>
                <w:rFonts w:asciiTheme="majorHAnsi" w:hAnsiTheme="majorHAnsi"/>
                <w:sz w:val="20"/>
                <w:szCs w:val="20"/>
              </w:rPr>
              <w:t>No evidence of Findings.</w:t>
            </w:r>
          </w:p>
          <w:p w14:paraId="63E93D51" w14:textId="2B6A2F69" w:rsidR="00FC231B" w:rsidRPr="00C55A11" w:rsidRDefault="578726D4" w:rsidP="578726D4">
            <w:pPr>
              <w:rPr>
                <w:rFonts w:asciiTheme="majorHAnsi" w:hAnsiTheme="majorHAnsi"/>
              </w:rPr>
            </w:pPr>
            <w:r w:rsidRPr="00120E12">
              <w:rPr>
                <w:rFonts w:asciiTheme="majorHAnsi" w:hAnsiTheme="majorHAnsi"/>
                <w:sz w:val="20"/>
                <w:szCs w:val="20"/>
              </w:rPr>
              <w:t>No evidence of analysis of findings.</w:t>
            </w:r>
          </w:p>
          <w:p w14:paraId="354F2296" w14:textId="1DAEFF31" w:rsidR="00FC231B" w:rsidRPr="00C55A11" w:rsidRDefault="00FC231B" w:rsidP="578726D4">
            <w:pPr>
              <w:rPr>
                <w:rFonts w:asciiTheme="majorHAnsi" w:hAnsiTheme="majorHAnsi"/>
                <w:sz w:val="20"/>
                <w:szCs w:val="20"/>
              </w:rPr>
            </w:pPr>
          </w:p>
        </w:tc>
        <w:tc>
          <w:tcPr>
            <w:tcW w:w="798" w:type="pct"/>
          </w:tcPr>
          <w:p w14:paraId="5412FC2A" w14:textId="7427238E" w:rsidR="00FC231B"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Findings do not prove whether the targets were met, partially met, or not met.</w:t>
            </w:r>
          </w:p>
          <w:p w14:paraId="31864B73" w14:textId="77777777" w:rsidR="00120E12" w:rsidRPr="00120E12" w:rsidRDefault="00120E12" w:rsidP="00120E12">
            <w:pPr>
              <w:spacing w:after="0" w:line="240" w:lineRule="auto"/>
              <w:rPr>
                <w:rFonts w:asciiTheme="majorHAnsi" w:hAnsiTheme="majorHAnsi"/>
                <w:b/>
                <w:bCs/>
                <w:sz w:val="20"/>
                <w:szCs w:val="20"/>
              </w:rPr>
            </w:pPr>
          </w:p>
          <w:p w14:paraId="08754129" w14:textId="21B19DF2" w:rsidR="000867DB" w:rsidRPr="00120E12" w:rsidRDefault="578726D4" w:rsidP="00120E12">
            <w:pPr>
              <w:rPr>
                <w:rFonts w:asciiTheme="majorHAnsi" w:hAnsiTheme="majorHAnsi"/>
              </w:rPr>
            </w:pPr>
            <w:r w:rsidRPr="00120E12">
              <w:rPr>
                <w:rFonts w:asciiTheme="majorHAnsi" w:hAnsiTheme="majorHAnsi"/>
                <w:sz w:val="20"/>
                <w:szCs w:val="20"/>
              </w:rPr>
              <w:t>Evidence shows that at least one outcome was assessed in this cycle.</w:t>
            </w:r>
          </w:p>
          <w:p w14:paraId="30EF0F13" w14:textId="77777777" w:rsidR="000867DB"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Does not reflect on what has been learned during the assessment cycle.</w:t>
            </w:r>
          </w:p>
          <w:p w14:paraId="08095A9D" w14:textId="77777777" w:rsidR="00120E12" w:rsidRPr="00120E12" w:rsidRDefault="00120E12" w:rsidP="00120E12">
            <w:pPr>
              <w:spacing w:after="0" w:line="240" w:lineRule="auto"/>
              <w:rPr>
                <w:rFonts w:asciiTheme="majorHAnsi" w:hAnsiTheme="majorHAnsi"/>
                <w:b/>
                <w:bCs/>
                <w:sz w:val="20"/>
                <w:szCs w:val="20"/>
              </w:rPr>
            </w:pPr>
          </w:p>
          <w:p w14:paraId="53BC845C" w14:textId="77777777" w:rsidR="000867DB"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Does not offer a clear “next step.”</w:t>
            </w:r>
          </w:p>
          <w:p w14:paraId="69E5F8B9" w14:textId="77777777" w:rsidR="00120E12" w:rsidRPr="00120E12" w:rsidRDefault="00120E12" w:rsidP="00120E12">
            <w:pPr>
              <w:spacing w:after="0" w:line="240" w:lineRule="auto"/>
              <w:rPr>
                <w:rFonts w:asciiTheme="majorHAnsi" w:hAnsiTheme="majorHAnsi"/>
                <w:b/>
                <w:bCs/>
                <w:sz w:val="20"/>
                <w:szCs w:val="20"/>
              </w:rPr>
            </w:pPr>
          </w:p>
          <w:p w14:paraId="14B98FC4" w14:textId="77777777" w:rsidR="000867DB" w:rsidRPr="00120E12" w:rsidRDefault="578726D4" w:rsidP="00120E12">
            <w:pPr>
              <w:spacing w:after="0" w:line="240" w:lineRule="auto"/>
              <w:rPr>
                <w:rFonts w:asciiTheme="majorHAnsi" w:hAnsiTheme="majorHAnsi"/>
                <w:b/>
                <w:bCs/>
                <w:sz w:val="20"/>
                <w:szCs w:val="20"/>
                <w:highlight w:val="yellow"/>
              </w:rPr>
            </w:pPr>
            <w:r w:rsidRPr="00120E12">
              <w:rPr>
                <w:rFonts w:asciiTheme="majorHAnsi" w:hAnsiTheme="majorHAnsi"/>
                <w:sz w:val="20"/>
                <w:szCs w:val="20"/>
              </w:rPr>
              <w:t>Details are not given in analysis.</w:t>
            </w:r>
          </w:p>
          <w:p w14:paraId="37EE94C8" w14:textId="04073E5C" w:rsidR="000867DB" w:rsidRPr="00C55A11" w:rsidRDefault="000867DB" w:rsidP="578726D4">
            <w:pPr>
              <w:rPr>
                <w:rFonts w:asciiTheme="majorHAnsi" w:hAnsiTheme="majorHAnsi"/>
                <w:sz w:val="20"/>
                <w:szCs w:val="20"/>
                <w:highlight w:val="cyan"/>
              </w:rPr>
            </w:pPr>
          </w:p>
        </w:tc>
        <w:tc>
          <w:tcPr>
            <w:tcW w:w="813" w:type="pct"/>
          </w:tcPr>
          <w:p w14:paraId="27B71A5F" w14:textId="4EF85F46" w:rsidR="00FC231B" w:rsidRPr="00120E12" w:rsidRDefault="6AEEC065" w:rsidP="00120E12">
            <w:pPr>
              <w:spacing w:after="0" w:line="240" w:lineRule="auto"/>
              <w:rPr>
                <w:rFonts w:asciiTheme="majorHAnsi" w:hAnsiTheme="majorHAnsi"/>
                <w:sz w:val="20"/>
                <w:szCs w:val="20"/>
              </w:rPr>
            </w:pPr>
            <w:r w:rsidRPr="00120E12">
              <w:rPr>
                <w:rFonts w:asciiTheme="majorHAnsi" w:hAnsiTheme="majorHAnsi"/>
                <w:sz w:val="20"/>
                <w:szCs w:val="20"/>
              </w:rPr>
              <w:t>Address</w:t>
            </w:r>
            <w:r w:rsidR="00120E12">
              <w:rPr>
                <w:rFonts w:asciiTheme="majorHAnsi" w:hAnsiTheme="majorHAnsi"/>
                <w:sz w:val="20"/>
                <w:szCs w:val="20"/>
              </w:rPr>
              <w:t>es</w:t>
            </w:r>
            <w:r w:rsidRPr="00120E12">
              <w:rPr>
                <w:rFonts w:asciiTheme="majorHAnsi" w:hAnsiTheme="majorHAnsi"/>
                <w:sz w:val="20"/>
                <w:szCs w:val="20"/>
              </w:rPr>
              <w:t xml:space="preserve"> the achievement targets.</w:t>
            </w:r>
          </w:p>
          <w:p w14:paraId="296BD6F9" w14:textId="77777777" w:rsidR="00120E12" w:rsidRDefault="00120E12" w:rsidP="00120E12">
            <w:pPr>
              <w:spacing w:after="0" w:line="240" w:lineRule="auto"/>
              <w:rPr>
                <w:rFonts w:asciiTheme="majorHAnsi" w:hAnsiTheme="majorHAnsi"/>
                <w:sz w:val="20"/>
                <w:szCs w:val="20"/>
              </w:rPr>
            </w:pPr>
          </w:p>
          <w:p w14:paraId="367B6642" w14:textId="77777777" w:rsidR="00FC231B" w:rsidRPr="00120E12" w:rsidRDefault="6AEEC065" w:rsidP="00120E12">
            <w:pPr>
              <w:spacing w:after="0" w:line="240" w:lineRule="auto"/>
              <w:rPr>
                <w:rFonts w:asciiTheme="majorHAnsi" w:hAnsiTheme="majorHAnsi"/>
                <w:sz w:val="20"/>
                <w:szCs w:val="20"/>
              </w:rPr>
            </w:pPr>
            <w:r w:rsidRPr="00120E12">
              <w:rPr>
                <w:rFonts w:asciiTheme="majorHAnsi" w:hAnsiTheme="majorHAnsi"/>
                <w:sz w:val="20"/>
                <w:szCs w:val="20"/>
              </w:rPr>
              <w:t>Complete and organized.</w:t>
            </w:r>
          </w:p>
          <w:p w14:paraId="2922E06E" w14:textId="77777777" w:rsidR="00120E12" w:rsidRDefault="00120E12" w:rsidP="00120E12">
            <w:pPr>
              <w:spacing w:after="0" w:line="240" w:lineRule="auto"/>
              <w:rPr>
                <w:rFonts w:asciiTheme="majorHAnsi" w:hAnsiTheme="majorHAnsi"/>
                <w:sz w:val="20"/>
                <w:szCs w:val="20"/>
              </w:rPr>
            </w:pPr>
          </w:p>
          <w:p w14:paraId="370ED136" w14:textId="77777777" w:rsidR="00FC231B" w:rsidRPr="00120E12" w:rsidRDefault="6AEEC065" w:rsidP="00120E12">
            <w:pPr>
              <w:spacing w:after="0" w:line="240" w:lineRule="auto"/>
              <w:rPr>
                <w:rFonts w:asciiTheme="majorHAnsi" w:hAnsiTheme="majorHAnsi"/>
                <w:sz w:val="20"/>
                <w:szCs w:val="20"/>
              </w:rPr>
            </w:pPr>
            <w:r w:rsidRPr="00120E12">
              <w:rPr>
                <w:rFonts w:asciiTheme="majorHAnsi" w:hAnsiTheme="majorHAnsi"/>
                <w:sz w:val="20"/>
                <w:szCs w:val="20"/>
              </w:rPr>
              <w:t>Some statistical analysis was used</w:t>
            </w:r>
          </w:p>
          <w:p w14:paraId="3A08AADC" w14:textId="77777777" w:rsidR="00120E12" w:rsidRDefault="00120E12" w:rsidP="00120E12">
            <w:pPr>
              <w:rPr>
                <w:rFonts w:asciiTheme="majorHAnsi" w:hAnsiTheme="majorHAnsi"/>
                <w:sz w:val="20"/>
                <w:szCs w:val="20"/>
              </w:rPr>
            </w:pPr>
          </w:p>
          <w:p w14:paraId="0F598AE5" w14:textId="47EB19C0" w:rsidR="00FC231B" w:rsidRPr="00120E12" w:rsidRDefault="578726D4" w:rsidP="00120E12">
            <w:pPr>
              <w:rPr>
                <w:rFonts w:asciiTheme="majorHAnsi" w:hAnsiTheme="majorHAnsi"/>
              </w:rPr>
            </w:pPr>
            <w:r w:rsidRPr="00120E12">
              <w:rPr>
                <w:rFonts w:asciiTheme="majorHAnsi" w:hAnsiTheme="majorHAnsi"/>
                <w:sz w:val="20"/>
                <w:szCs w:val="20"/>
              </w:rPr>
              <w:t>Align with the language and methodology of the corresponding achievement target.</w:t>
            </w:r>
          </w:p>
          <w:p w14:paraId="466FD65F" w14:textId="6D8C5AA2" w:rsidR="00FC231B" w:rsidRPr="00120E12" w:rsidRDefault="578726D4" w:rsidP="00120E12">
            <w:pPr>
              <w:rPr>
                <w:rFonts w:asciiTheme="majorHAnsi" w:hAnsiTheme="majorHAnsi"/>
                <w:sz w:val="20"/>
                <w:szCs w:val="20"/>
              </w:rPr>
            </w:pPr>
            <w:r w:rsidRPr="00120E12">
              <w:rPr>
                <w:rFonts w:asciiTheme="majorHAnsi" w:hAnsiTheme="majorHAnsi"/>
                <w:sz w:val="20"/>
                <w:szCs w:val="20"/>
              </w:rPr>
              <w:t>Reflects, with sufficient depth, on what was learned during the assessment cycle.</w:t>
            </w:r>
          </w:p>
          <w:p w14:paraId="53986804" w14:textId="77777777" w:rsidR="00FC231B" w:rsidRPr="00120E12"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Offers “next steps.”</w:t>
            </w:r>
          </w:p>
          <w:p w14:paraId="56CE90A6" w14:textId="40C3AF1E" w:rsidR="00FC231B" w:rsidRPr="00120E12" w:rsidRDefault="00FC231B" w:rsidP="578726D4">
            <w:pPr>
              <w:ind w:left="-51" w:hanging="213"/>
              <w:rPr>
                <w:rFonts w:asciiTheme="majorHAnsi" w:hAnsiTheme="majorHAnsi"/>
                <w:sz w:val="20"/>
                <w:szCs w:val="20"/>
              </w:rPr>
            </w:pPr>
          </w:p>
        </w:tc>
        <w:tc>
          <w:tcPr>
            <w:tcW w:w="913" w:type="pct"/>
          </w:tcPr>
          <w:p w14:paraId="0F1AEC50" w14:textId="77777777" w:rsidR="00FC231B" w:rsidRDefault="6AEEC065" w:rsidP="00120E12">
            <w:pPr>
              <w:spacing w:after="0" w:line="240" w:lineRule="auto"/>
              <w:rPr>
                <w:rFonts w:asciiTheme="majorHAnsi" w:hAnsiTheme="majorHAnsi"/>
                <w:sz w:val="20"/>
                <w:szCs w:val="20"/>
              </w:rPr>
            </w:pPr>
            <w:r w:rsidRPr="00120E12">
              <w:rPr>
                <w:rFonts w:asciiTheme="majorHAnsi" w:hAnsiTheme="majorHAnsi"/>
                <w:sz w:val="20"/>
                <w:szCs w:val="20"/>
              </w:rPr>
              <w:t>Concise and well-organized.</w:t>
            </w:r>
          </w:p>
          <w:p w14:paraId="798F9E06" w14:textId="77777777" w:rsidR="00120E12" w:rsidRPr="00120E12" w:rsidRDefault="00120E12" w:rsidP="00120E12">
            <w:pPr>
              <w:spacing w:after="0" w:line="240" w:lineRule="auto"/>
              <w:rPr>
                <w:rFonts w:asciiTheme="majorHAnsi" w:hAnsiTheme="majorHAnsi"/>
                <w:sz w:val="20"/>
                <w:szCs w:val="20"/>
              </w:rPr>
            </w:pPr>
          </w:p>
          <w:p w14:paraId="16E87409" w14:textId="77777777" w:rsidR="00FC231B" w:rsidRDefault="6AEEC065" w:rsidP="00120E12">
            <w:pPr>
              <w:spacing w:after="0" w:line="240" w:lineRule="auto"/>
              <w:rPr>
                <w:rFonts w:asciiTheme="majorHAnsi" w:hAnsiTheme="majorHAnsi"/>
                <w:sz w:val="20"/>
                <w:szCs w:val="20"/>
              </w:rPr>
            </w:pPr>
            <w:r w:rsidRPr="00120E12">
              <w:rPr>
                <w:rFonts w:asciiTheme="majorHAnsi" w:hAnsiTheme="majorHAnsi"/>
                <w:sz w:val="20"/>
                <w:szCs w:val="20"/>
              </w:rPr>
              <w:t>Provides solid evidence that targets were met, partially met, or not met.</w:t>
            </w:r>
          </w:p>
          <w:p w14:paraId="15AE3FCC" w14:textId="77777777" w:rsidR="00120E12" w:rsidRPr="00120E12" w:rsidRDefault="00120E12" w:rsidP="00120E12">
            <w:pPr>
              <w:spacing w:after="0" w:line="240" w:lineRule="auto"/>
              <w:rPr>
                <w:rFonts w:asciiTheme="majorHAnsi" w:hAnsiTheme="majorHAnsi"/>
                <w:sz w:val="20"/>
                <w:szCs w:val="20"/>
              </w:rPr>
            </w:pPr>
          </w:p>
          <w:p w14:paraId="6EB82EDF" w14:textId="77777777" w:rsidR="00FC231B" w:rsidRDefault="6AEEC065" w:rsidP="00120E12">
            <w:pPr>
              <w:spacing w:after="0" w:line="240" w:lineRule="auto"/>
              <w:rPr>
                <w:rFonts w:asciiTheme="majorHAnsi" w:hAnsiTheme="majorHAnsi"/>
                <w:sz w:val="20"/>
                <w:szCs w:val="20"/>
              </w:rPr>
            </w:pPr>
            <w:r w:rsidRPr="00120E12">
              <w:rPr>
                <w:rFonts w:asciiTheme="majorHAnsi" w:hAnsiTheme="majorHAnsi"/>
                <w:sz w:val="20"/>
                <w:szCs w:val="20"/>
              </w:rPr>
              <w:t>Compares new findings to past trends as appropriate.</w:t>
            </w:r>
          </w:p>
          <w:p w14:paraId="58D23313" w14:textId="77777777" w:rsidR="00120E12" w:rsidRPr="00120E12" w:rsidRDefault="00120E12" w:rsidP="00120E12">
            <w:pPr>
              <w:spacing w:after="0" w:line="240" w:lineRule="auto"/>
              <w:rPr>
                <w:rFonts w:asciiTheme="majorHAnsi" w:hAnsiTheme="majorHAnsi"/>
                <w:sz w:val="20"/>
                <w:szCs w:val="20"/>
              </w:rPr>
            </w:pPr>
          </w:p>
          <w:p w14:paraId="3FCDAE2A" w14:textId="4B4DDB82" w:rsidR="00FC231B" w:rsidRPr="00120E12" w:rsidRDefault="578726D4" w:rsidP="00120E12">
            <w:pPr>
              <w:rPr>
                <w:rFonts w:asciiTheme="majorHAnsi" w:hAnsiTheme="majorHAnsi"/>
              </w:rPr>
            </w:pPr>
            <w:r w:rsidRPr="00120E12">
              <w:rPr>
                <w:rFonts w:asciiTheme="majorHAnsi" w:hAnsiTheme="majorHAnsi"/>
                <w:sz w:val="20"/>
                <w:szCs w:val="20"/>
              </w:rPr>
              <w:t>Evaluated with appropriate statistical analysis.</w:t>
            </w:r>
          </w:p>
          <w:p w14:paraId="2EB69D9A" w14:textId="69EDC061" w:rsidR="00FC231B" w:rsidRPr="00120E12" w:rsidRDefault="578726D4" w:rsidP="00120E12">
            <w:pPr>
              <w:rPr>
                <w:sz w:val="20"/>
                <w:szCs w:val="20"/>
              </w:rPr>
            </w:pPr>
            <w:r w:rsidRPr="00120E12">
              <w:rPr>
                <w:rFonts w:asciiTheme="majorHAnsi" w:hAnsiTheme="majorHAnsi"/>
                <w:sz w:val="20"/>
                <w:szCs w:val="20"/>
              </w:rPr>
              <w:t>Reflects on student learning outcomes, program outcomes, and the assessment process where applicable.</w:t>
            </w:r>
          </w:p>
          <w:p w14:paraId="2B620A2D" w14:textId="74D6B09B" w:rsidR="00FC231B" w:rsidRPr="00120E12"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Exhibit</w:t>
            </w:r>
            <w:r w:rsidR="00120E12">
              <w:rPr>
                <w:rFonts w:asciiTheme="majorHAnsi" w:hAnsiTheme="majorHAnsi"/>
                <w:sz w:val="20"/>
                <w:szCs w:val="20"/>
              </w:rPr>
              <w:t xml:space="preserve">s good understanding of </w:t>
            </w:r>
            <w:r w:rsidRPr="00120E12">
              <w:rPr>
                <w:rFonts w:asciiTheme="majorHAnsi" w:hAnsiTheme="majorHAnsi"/>
                <w:sz w:val="20"/>
                <w:szCs w:val="20"/>
              </w:rPr>
              <w:t>implications to the academic program or support unit.</w:t>
            </w:r>
          </w:p>
          <w:p w14:paraId="6B422AF5" w14:textId="77777777" w:rsidR="00120E12" w:rsidRDefault="00120E12" w:rsidP="00120E12">
            <w:pPr>
              <w:spacing w:after="0" w:line="240" w:lineRule="auto"/>
              <w:rPr>
                <w:rFonts w:asciiTheme="majorHAnsi" w:hAnsiTheme="majorHAnsi"/>
                <w:sz w:val="20"/>
                <w:szCs w:val="20"/>
              </w:rPr>
            </w:pPr>
          </w:p>
          <w:p w14:paraId="2EFBBB27" w14:textId="43AB7EF4" w:rsidR="00FC231B" w:rsidRPr="00120E12"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Defines a logical “next step” for the prog</w:t>
            </w:r>
            <w:r w:rsidR="00120E12">
              <w:rPr>
                <w:rFonts w:asciiTheme="majorHAnsi" w:hAnsiTheme="majorHAnsi"/>
                <w:sz w:val="20"/>
                <w:szCs w:val="20"/>
              </w:rPr>
              <w:t>ram in response to the findings and/or improve the assessment process.</w:t>
            </w:r>
          </w:p>
          <w:p w14:paraId="6476F48F" w14:textId="77777777" w:rsidR="00120E12" w:rsidRDefault="00120E12" w:rsidP="00120E12">
            <w:pPr>
              <w:spacing w:after="0" w:line="240" w:lineRule="auto"/>
              <w:rPr>
                <w:rFonts w:asciiTheme="majorHAnsi" w:hAnsiTheme="majorHAnsi"/>
                <w:sz w:val="20"/>
                <w:szCs w:val="20"/>
              </w:rPr>
            </w:pPr>
          </w:p>
          <w:p w14:paraId="4D9021E5" w14:textId="25323D4B" w:rsidR="00FC231B" w:rsidRPr="00120E12" w:rsidRDefault="578726D4" w:rsidP="00120E12">
            <w:pPr>
              <w:spacing w:after="0" w:line="240" w:lineRule="auto"/>
              <w:rPr>
                <w:rFonts w:asciiTheme="majorHAnsi" w:hAnsiTheme="majorHAnsi"/>
                <w:sz w:val="20"/>
                <w:szCs w:val="20"/>
              </w:rPr>
            </w:pPr>
            <w:r w:rsidRPr="00120E12">
              <w:rPr>
                <w:rFonts w:asciiTheme="majorHAnsi" w:hAnsiTheme="majorHAnsi"/>
                <w:sz w:val="20"/>
                <w:szCs w:val="20"/>
              </w:rPr>
              <w:t>Identifies key areas that need to be monitored, remediated, or enhanced.</w:t>
            </w:r>
          </w:p>
        </w:tc>
        <w:tc>
          <w:tcPr>
            <w:tcW w:w="913" w:type="pct"/>
          </w:tcPr>
          <w:p w14:paraId="2D71361E" w14:textId="77777777" w:rsidR="00344496" w:rsidRPr="00C55A11" w:rsidRDefault="00344496" w:rsidP="001D7188">
            <w:pPr>
              <w:rPr>
                <w:rFonts w:asciiTheme="majorHAnsi" w:hAnsiTheme="majorHAnsi"/>
              </w:rPr>
            </w:pPr>
          </w:p>
        </w:tc>
      </w:tr>
      <w:tr w:rsidR="0093590D" w:rsidRPr="00C55A11" w14:paraId="64FA8A1D" w14:textId="77777777" w:rsidTr="578726D4">
        <w:tc>
          <w:tcPr>
            <w:tcW w:w="781" w:type="pct"/>
          </w:tcPr>
          <w:p w14:paraId="0FE8A69A" w14:textId="77777777" w:rsidR="00344496" w:rsidRPr="00120E12" w:rsidRDefault="6AEEC065" w:rsidP="6AEEC065">
            <w:pPr>
              <w:rPr>
                <w:rFonts w:asciiTheme="majorHAnsi" w:hAnsiTheme="majorHAnsi"/>
                <w:b/>
                <w:sz w:val="20"/>
                <w:szCs w:val="20"/>
              </w:rPr>
            </w:pPr>
            <w:r w:rsidRPr="00120E12">
              <w:rPr>
                <w:rFonts w:asciiTheme="majorHAnsi" w:hAnsiTheme="majorHAnsi"/>
                <w:b/>
                <w:sz w:val="20"/>
                <w:szCs w:val="20"/>
              </w:rPr>
              <w:t>Strengths and/or Weaknesses Described</w:t>
            </w:r>
          </w:p>
        </w:tc>
        <w:tc>
          <w:tcPr>
            <w:tcW w:w="781" w:type="pct"/>
          </w:tcPr>
          <w:p w14:paraId="6B4C29F3" w14:textId="77777777" w:rsidR="00344496" w:rsidRPr="00120E12" w:rsidRDefault="6AEEC065" w:rsidP="6AEEC065">
            <w:pPr>
              <w:rPr>
                <w:rFonts w:asciiTheme="majorHAnsi" w:hAnsiTheme="majorHAnsi"/>
                <w:sz w:val="20"/>
                <w:szCs w:val="20"/>
              </w:rPr>
            </w:pPr>
            <w:r w:rsidRPr="00120E12">
              <w:rPr>
                <w:rFonts w:asciiTheme="majorHAnsi" w:hAnsiTheme="majorHAnsi"/>
                <w:sz w:val="20"/>
                <w:szCs w:val="20"/>
              </w:rPr>
              <w:t>There are no strengths and/or weaknesses recorded.</w:t>
            </w:r>
          </w:p>
        </w:tc>
        <w:tc>
          <w:tcPr>
            <w:tcW w:w="798" w:type="pct"/>
          </w:tcPr>
          <w:p w14:paraId="63F23E78" w14:textId="6FEBCD0E" w:rsidR="00344496" w:rsidRPr="00120E12" w:rsidRDefault="578726D4" w:rsidP="578726D4">
            <w:pPr>
              <w:rPr>
                <w:rFonts w:asciiTheme="majorHAnsi" w:hAnsiTheme="majorHAnsi"/>
                <w:sz w:val="20"/>
                <w:szCs w:val="20"/>
              </w:rPr>
            </w:pPr>
            <w:r w:rsidRPr="00120E12">
              <w:rPr>
                <w:rFonts w:asciiTheme="majorHAnsi" w:hAnsiTheme="majorHAnsi"/>
                <w:sz w:val="20"/>
                <w:szCs w:val="20"/>
              </w:rPr>
              <w:t>Strengths and/or weaknesses are vague and do not reflect careful consideration.</w:t>
            </w:r>
          </w:p>
          <w:p w14:paraId="5F5370B6" w14:textId="77777777" w:rsidR="00344496" w:rsidRPr="00120E12" w:rsidRDefault="00344496" w:rsidP="00ED7D19">
            <w:pPr>
              <w:rPr>
                <w:rFonts w:asciiTheme="majorHAnsi" w:hAnsiTheme="majorHAnsi"/>
                <w:sz w:val="20"/>
                <w:szCs w:val="20"/>
              </w:rPr>
            </w:pPr>
          </w:p>
        </w:tc>
        <w:tc>
          <w:tcPr>
            <w:tcW w:w="813" w:type="pct"/>
          </w:tcPr>
          <w:p w14:paraId="44D5941F" w14:textId="0AAD3131" w:rsidR="00344496" w:rsidRPr="00120E12" w:rsidRDefault="578726D4" w:rsidP="578726D4">
            <w:pPr>
              <w:rPr>
                <w:rFonts w:asciiTheme="majorHAnsi" w:hAnsiTheme="majorHAnsi"/>
                <w:sz w:val="20"/>
                <w:szCs w:val="20"/>
              </w:rPr>
            </w:pPr>
            <w:r w:rsidRPr="00120E12">
              <w:rPr>
                <w:rFonts w:asciiTheme="majorHAnsi" w:hAnsiTheme="majorHAnsi"/>
                <w:sz w:val="20"/>
                <w:szCs w:val="20"/>
              </w:rPr>
              <w:t>Strengths and/or weaknesses are recorded. Emphasis on strengths.</w:t>
            </w:r>
          </w:p>
          <w:p w14:paraId="1F17DE45" w14:textId="54123139" w:rsidR="00344496" w:rsidRPr="00120E12" w:rsidRDefault="00344496" w:rsidP="578726D4">
            <w:pPr>
              <w:rPr>
                <w:rFonts w:asciiTheme="majorHAnsi" w:hAnsiTheme="majorHAnsi"/>
                <w:sz w:val="20"/>
                <w:szCs w:val="20"/>
              </w:rPr>
            </w:pPr>
          </w:p>
        </w:tc>
        <w:tc>
          <w:tcPr>
            <w:tcW w:w="913" w:type="pct"/>
          </w:tcPr>
          <w:p w14:paraId="08FD3D97" w14:textId="6CE7BECB" w:rsidR="00344496" w:rsidRPr="00120E12" w:rsidRDefault="578726D4" w:rsidP="578726D4">
            <w:pPr>
              <w:rPr>
                <w:rFonts w:asciiTheme="majorHAnsi" w:hAnsiTheme="majorHAnsi"/>
                <w:sz w:val="20"/>
                <w:szCs w:val="20"/>
              </w:rPr>
            </w:pPr>
            <w:r w:rsidRPr="00120E12">
              <w:rPr>
                <w:rFonts w:asciiTheme="majorHAnsi" w:hAnsiTheme="majorHAnsi"/>
                <w:sz w:val="20"/>
                <w:szCs w:val="20"/>
              </w:rPr>
              <w:t xml:space="preserve">Strengths and/or weaknesses are recorded and aligned with the student learning outcomes. </w:t>
            </w:r>
          </w:p>
          <w:p w14:paraId="71B6C2F9" w14:textId="755F8C70" w:rsidR="00344496" w:rsidRPr="00120E12" w:rsidRDefault="578726D4" w:rsidP="578726D4">
            <w:pPr>
              <w:rPr>
                <w:rFonts w:asciiTheme="majorHAnsi" w:hAnsiTheme="majorHAnsi"/>
                <w:sz w:val="20"/>
                <w:szCs w:val="20"/>
              </w:rPr>
            </w:pPr>
            <w:r w:rsidRPr="00120E12">
              <w:rPr>
                <w:rFonts w:asciiTheme="majorHAnsi" w:hAnsiTheme="majorHAnsi"/>
                <w:sz w:val="20"/>
                <w:szCs w:val="20"/>
              </w:rPr>
              <w:lastRenderedPageBreak/>
              <w:t xml:space="preserve">Understanding is demonstrated in discussion and both strengths and weaknesses are considered. </w:t>
            </w:r>
          </w:p>
        </w:tc>
        <w:tc>
          <w:tcPr>
            <w:tcW w:w="913" w:type="pct"/>
          </w:tcPr>
          <w:p w14:paraId="0B62B65B" w14:textId="77777777" w:rsidR="00344496" w:rsidRPr="00C55A11" w:rsidRDefault="00344496" w:rsidP="00B21D70">
            <w:pPr>
              <w:rPr>
                <w:rFonts w:asciiTheme="majorHAnsi" w:hAnsiTheme="majorHAnsi"/>
              </w:rPr>
            </w:pPr>
          </w:p>
        </w:tc>
      </w:tr>
      <w:tr w:rsidR="0093590D" w:rsidRPr="00C55A11" w14:paraId="1A3844BD" w14:textId="77777777" w:rsidTr="578726D4">
        <w:tc>
          <w:tcPr>
            <w:tcW w:w="781" w:type="pct"/>
          </w:tcPr>
          <w:p w14:paraId="7A915831" w14:textId="721F3C36" w:rsidR="00FC231B" w:rsidRPr="00C55A11" w:rsidRDefault="00120E12" w:rsidP="00120E12">
            <w:pPr>
              <w:rPr>
                <w:rFonts w:asciiTheme="majorHAnsi" w:hAnsiTheme="majorHAnsi"/>
                <w:b/>
                <w:bCs/>
                <w:sz w:val="20"/>
                <w:szCs w:val="20"/>
              </w:rPr>
            </w:pPr>
            <w:r>
              <w:rPr>
                <w:rFonts w:asciiTheme="majorHAnsi" w:hAnsiTheme="majorHAnsi"/>
                <w:b/>
                <w:bCs/>
                <w:sz w:val="20"/>
                <w:szCs w:val="20"/>
              </w:rPr>
              <w:t>Program-level d</w:t>
            </w:r>
            <w:r w:rsidR="578726D4" w:rsidRPr="578726D4">
              <w:rPr>
                <w:rFonts w:asciiTheme="majorHAnsi" w:hAnsiTheme="majorHAnsi"/>
                <w:b/>
                <w:bCs/>
                <w:sz w:val="20"/>
                <w:szCs w:val="20"/>
              </w:rPr>
              <w:t xml:space="preserve">iscussion of </w:t>
            </w:r>
            <w:r>
              <w:rPr>
                <w:rFonts w:asciiTheme="majorHAnsi" w:hAnsiTheme="majorHAnsi"/>
                <w:b/>
                <w:bCs/>
                <w:sz w:val="20"/>
                <w:szCs w:val="20"/>
              </w:rPr>
              <w:t>f</w:t>
            </w:r>
            <w:r w:rsidR="578726D4" w:rsidRPr="578726D4">
              <w:rPr>
                <w:rFonts w:asciiTheme="majorHAnsi" w:hAnsiTheme="majorHAnsi"/>
                <w:b/>
                <w:bCs/>
                <w:sz w:val="20"/>
                <w:szCs w:val="20"/>
              </w:rPr>
              <w:t>indings</w:t>
            </w:r>
          </w:p>
        </w:tc>
        <w:tc>
          <w:tcPr>
            <w:tcW w:w="781" w:type="pct"/>
          </w:tcPr>
          <w:p w14:paraId="6999F784" w14:textId="77777777" w:rsidR="00344496" w:rsidRPr="00120E12" w:rsidRDefault="6AEEC065" w:rsidP="6AEEC065">
            <w:pPr>
              <w:rPr>
                <w:rFonts w:asciiTheme="majorHAnsi" w:hAnsiTheme="majorHAnsi"/>
                <w:sz w:val="20"/>
                <w:szCs w:val="20"/>
              </w:rPr>
            </w:pPr>
            <w:r w:rsidRPr="00120E12">
              <w:rPr>
                <w:rFonts w:asciiTheme="majorHAnsi" w:hAnsiTheme="majorHAnsi"/>
                <w:sz w:val="20"/>
                <w:szCs w:val="20"/>
              </w:rPr>
              <w:t>There is no evidence that the program has discussed the assessment process and/or results.</w:t>
            </w:r>
          </w:p>
          <w:p w14:paraId="34F151F4" w14:textId="0D215DD3" w:rsidR="00FC231B" w:rsidRPr="00C55A11" w:rsidRDefault="00FC231B" w:rsidP="578726D4">
            <w:pPr>
              <w:rPr>
                <w:rFonts w:asciiTheme="majorHAnsi" w:hAnsiTheme="majorHAnsi"/>
                <w:sz w:val="20"/>
                <w:szCs w:val="20"/>
                <w:highlight w:val="yellow"/>
              </w:rPr>
            </w:pPr>
          </w:p>
        </w:tc>
        <w:tc>
          <w:tcPr>
            <w:tcW w:w="798" w:type="pct"/>
          </w:tcPr>
          <w:p w14:paraId="0942410A" w14:textId="29A634EB" w:rsidR="578726D4" w:rsidRPr="00120E12" w:rsidRDefault="578726D4" w:rsidP="578726D4">
            <w:pPr>
              <w:rPr>
                <w:rFonts w:asciiTheme="majorHAnsi" w:hAnsiTheme="majorHAnsi"/>
                <w:sz w:val="20"/>
                <w:szCs w:val="20"/>
              </w:rPr>
            </w:pPr>
            <w:r w:rsidRPr="00120E12">
              <w:rPr>
                <w:rFonts w:asciiTheme="majorHAnsi" w:hAnsiTheme="majorHAnsi"/>
                <w:sz w:val="20"/>
                <w:szCs w:val="20"/>
              </w:rPr>
              <w:t>Evidence exists that some discussion occurred in:</w:t>
            </w:r>
          </w:p>
          <w:p w14:paraId="24BA420C" w14:textId="7FE10EBE" w:rsidR="578726D4" w:rsidRPr="00120E12" w:rsidRDefault="00120E12" w:rsidP="578726D4">
            <w:pPr>
              <w:rPr>
                <w:rFonts w:asciiTheme="majorHAnsi" w:hAnsiTheme="majorHAnsi"/>
                <w:sz w:val="20"/>
                <w:szCs w:val="20"/>
              </w:rPr>
            </w:pPr>
            <w:r>
              <w:rPr>
                <w:rFonts w:asciiTheme="majorHAnsi" w:hAnsiTheme="majorHAnsi"/>
                <w:sz w:val="20"/>
                <w:szCs w:val="20"/>
              </w:rPr>
              <w:t xml:space="preserve">1. </w:t>
            </w:r>
            <w:r w:rsidR="578726D4" w:rsidRPr="00120E12">
              <w:rPr>
                <w:rFonts w:asciiTheme="majorHAnsi" w:hAnsiTheme="majorHAnsi"/>
                <w:sz w:val="20"/>
                <w:szCs w:val="20"/>
              </w:rPr>
              <w:t>informal conversation among faculty/staff members.</w:t>
            </w:r>
          </w:p>
          <w:p w14:paraId="4BE2E1EB" w14:textId="2E0E4533" w:rsidR="578726D4" w:rsidRPr="00120E12" w:rsidRDefault="00120E12" w:rsidP="578726D4">
            <w:pPr>
              <w:rPr>
                <w:rFonts w:asciiTheme="majorHAnsi" w:hAnsiTheme="majorHAnsi"/>
                <w:sz w:val="20"/>
                <w:szCs w:val="20"/>
              </w:rPr>
            </w:pPr>
            <w:r>
              <w:rPr>
                <w:rFonts w:asciiTheme="majorHAnsi" w:hAnsiTheme="majorHAnsi"/>
                <w:sz w:val="20"/>
                <w:szCs w:val="20"/>
              </w:rPr>
              <w:t xml:space="preserve">2. </w:t>
            </w:r>
            <w:r w:rsidR="578726D4" w:rsidRPr="00120E12">
              <w:rPr>
                <w:rFonts w:asciiTheme="majorHAnsi" w:hAnsiTheme="majorHAnsi"/>
                <w:sz w:val="20"/>
                <w:szCs w:val="20"/>
              </w:rPr>
              <w:t>In other committee meetings.</w:t>
            </w:r>
          </w:p>
          <w:p w14:paraId="28E1C4C0" w14:textId="20310C6C" w:rsidR="00FC231B" w:rsidRPr="00C55A11" w:rsidRDefault="00FC231B" w:rsidP="578726D4">
            <w:pPr>
              <w:pStyle w:val="ListParagraph"/>
              <w:ind w:left="10"/>
              <w:rPr>
                <w:rFonts w:asciiTheme="majorHAnsi" w:hAnsiTheme="majorHAnsi"/>
                <w:sz w:val="20"/>
                <w:szCs w:val="20"/>
                <w:highlight w:val="yellow"/>
              </w:rPr>
            </w:pPr>
          </w:p>
        </w:tc>
        <w:tc>
          <w:tcPr>
            <w:tcW w:w="813" w:type="pct"/>
          </w:tcPr>
          <w:p w14:paraId="4EEC9E0F" w14:textId="29A634EB" w:rsidR="578726D4" w:rsidRPr="00120E12" w:rsidRDefault="578726D4" w:rsidP="578726D4">
            <w:pPr>
              <w:rPr>
                <w:rFonts w:asciiTheme="majorHAnsi" w:hAnsiTheme="majorHAnsi"/>
                <w:sz w:val="20"/>
                <w:szCs w:val="20"/>
              </w:rPr>
            </w:pPr>
            <w:r w:rsidRPr="00120E12">
              <w:rPr>
                <w:rFonts w:asciiTheme="majorHAnsi" w:hAnsiTheme="majorHAnsi"/>
                <w:sz w:val="20"/>
                <w:szCs w:val="20"/>
              </w:rPr>
              <w:t>Evidence exists that some discussion occurred in:</w:t>
            </w:r>
          </w:p>
          <w:p w14:paraId="379B2501" w14:textId="76BDD081" w:rsidR="578726D4" w:rsidRPr="00120E12" w:rsidRDefault="00120E12" w:rsidP="578726D4">
            <w:pPr>
              <w:rPr>
                <w:rFonts w:asciiTheme="majorHAnsi" w:hAnsiTheme="majorHAnsi"/>
                <w:sz w:val="20"/>
                <w:szCs w:val="20"/>
              </w:rPr>
            </w:pPr>
            <w:r>
              <w:rPr>
                <w:rFonts w:asciiTheme="majorHAnsi" w:hAnsiTheme="majorHAnsi"/>
                <w:sz w:val="20"/>
                <w:szCs w:val="20"/>
              </w:rPr>
              <w:t>1. I</w:t>
            </w:r>
            <w:r w:rsidR="578726D4" w:rsidRPr="00120E12">
              <w:rPr>
                <w:rFonts w:asciiTheme="majorHAnsi" w:hAnsiTheme="majorHAnsi"/>
                <w:sz w:val="20"/>
                <w:szCs w:val="20"/>
              </w:rPr>
              <w:t>nformal conversation among faculty/staff members.</w:t>
            </w:r>
          </w:p>
          <w:p w14:paraId="4F42C274" w14:textId="6AF4DACC" w:rsidR="578726D4" w:rsidRPr="00120E12" w:rsidRDefault="00120E12" w:rsidP="578726D4">
            <w:pPr>
              <w:rPr>
                <w:rFonts w:asciiTheme="majorHAnsi" w:hAnsiTheme="majorHAnsi"/>
                <w:sz w:val="20"/>
                <w:szCs w:val="20"/>
              </w:rPr>
            </w:pPr>
            <w:r>
              <w:rPr>
                <w:rFonts w:asciiTheme="majorHAnsi" w:hAnsiTheme="majorHAnsi"/>
                <w:sz w:val="20"/>
                <w:szCs w:val="20"/>
              </w:rPr>
              <w:t xml:space="preserve">2. </w:t>
            </w:r>
            <w:r w:rsidR="578726D4" w:rsidRPr="00120E12">
              <w:rPr>
                <w:rFonts w:asciiTheme="majorHAnsi" w:hAnsiTheme="majorHAnsi"/>
                <w:sz w:val="20"/>
                <w:szCs w:val="20"/>
              </w:rPr>
              <w:t>In other committee meetings.</w:t>
            </w:r>
          </w:p>
          <w:p w14:paraId="416B9C03" w14:textId="4E7AC0B7" w:rsidR="578726D4" w:rsidRPr="00120E12" w:rsidRDefault="00120E12" w:rsidP="578726D4">
            <w:pPr>
              <w:rPr>
                <w:rFonts w:asciiTheme="majorHAnsi" w:hAnsiTheme="majorHAnsi"/>
                <w:sz w:val="20"/>
                <w:szCs w:val="20"/>
              </w:rPr>
            </w:pPr>
            <w:r>
              <w:rPr>
                <w:rFonts w:asciiTheme="majorHAnsi" w:hAnsiTheme="majorHAnsi"/>
                <w:sz w:val="20"/>
                <w:szCs w:val="20"/>
              </w:rPr>
              <w:t xml:space="preserve">3. </w:t>
            </w:r>
            <w:r w:rsidR="578726D4" w:rsidRPr="00120E12">
              <w:rPr>
                <w:rFonts w:asciiTheme="majorHAnsi" w:hAnsiTheme="majorHAnsi"/>
                <w:sz w:val="20"/>
                <w:szCs w:val="20"/>
              </w:rPr>
              <w:t>In assessment committee meetings</w:t>
            </w:r>
          </w:p>
          <w:p w14:paraId="792D4397" w14:textId="56400904" w:rsidR="578726D4" w:rsidRPr="00120E12" w:rsidRDefault="00120E12" w:rsidP="578726D4">
            <w:pPr>
              <w:rPr>
                <w:rFonts w:asciiTheme="majorHAnsi" w:hAnsiTheme="majorHAnsi"/>
                <w:sz w:val="20"/>
                <w:szCs w:val="20"/>
              </w:rPr>
            </w:pPr>
            <w:r>
              <w:rPr>
                <w:rFonts w:asciiTheme="majorHAnsi" w:hAnsiTheme="majorHAnsi"/>
                <w:sz w:val="20"/>
                <w:szCs w:val="20"/>
              </w:rPr>
              <w:t xml:space="preserve">4. </w:t>
            </w:r>
            <w:r w:rsidR="578726D4" w:rsidRPr="00120E12">
              <w:rPr>
                <w:rFonts w:asciiTheme="majorHAnsi" w:hAnsiTheme="majorHAnsi"/>
                <w:sz w:val="20"/>
                <w:szCs w:val="20"/>
              </w:rPr>
              <w:t>As an agenda item in regularly scheduled meetings.</w:t>
            </w:r>
          </w:p>
          <w:p w14:paraId="2D84DCBC" w14:textId="455A0DC8" w:rsidR="578726D4" w:rsidRPr="00120E12" w:rsidRDefault="578726D4" w:rsidP="578726D4">
            <w:pPr>
              <w:rPr>
                <w:rFonts w:asciiTheme="majorHAnsi" w:hAnsiTheme="majorHAnsi"/>
                <w:color w:val="FF0000"/>
                <w:sz w:val="20"/>
                <w:szCs w:val="20"/>
              </w:rPr>
            </w:pPr>
          </w:p>
          <w:p w14:paraId="7845BBAF" w14:textId="05633DE1" w:rsidR="00FC231B" w:rsidRPr="00120E12" w:rsidRDefault="00FC231B" w:rsidP="578726D4">
            <w:pPr>
              <w:pStyle w:val="ListParagraph"/>
              <w:ind w:left="162" w:hanging="213"/>
              <w:rPr>
                <w:rFonts w:asciiTheme="majorHAnsi" w:hAnsiTheme="majorHAnsi"/>
                <w:sz w:val="20"/>
                <w:szCs w:val="20"/>
                <w:highlight w:val="yellow"/>
              </w:rPr>
            </w:pPr>
          </w:p>
        </w:tc>
        <w:tc>
          <w:tcPr>
            <w:tcW w:w="913" w:type="pct"/>
          </w:tcPr>
          <w:p w14:paraId="0F3C94E1" w14:textId="29A634EB" w:rsidR="00FC231B" w:rsidRPr="00120E12" w:rsidRDefault="578726D4" w:rsidP="578726D4">
            <w:pPr>
              <w:rPr>
                <w:rFonts w:asciiTheme="majorHAnsi" w:hAnsiTheme="majorHAnsi"/>
                <w:sz w:val="20"/>
                <w:szCs w:val="20"/>
              </w:rPr>
            </w:pPr>
            <w:r w:rsidRPr="00120E12">
              <w:rPr>
                <w:rFonts w:asciiTheme="majorHAnsi" w:hAnsiTheme="majorHAnsi"/>
                <w:sz w:val="20"/>
                <w:szCs w:val="20"/>
              </w:rPr>
              <w:t>Evidence exists that some discussion occurred in:</w:t>
            </w:r>
          </w:p>
          <w:p w14:paraId="07A2415E" w14:textId="77777777" w:rsidR="00120E12" w:rsidRPr="00120E12" w:rsidRDefault="578726D4" w:rsidP="00120E12">
            <w:pPr>
              <w:rPr>
                <w:rFonts w:asciiTheme="majorHAnsi" w:hAnsiTheme="majorHAnsi"/>
                <w:sz w:val="20"/>
                <w:szCs w:val="20"/>
              </w:rPr>
            </w:pPr>
            <w:r w:rsidRPr="00120E12">
              <w:rPr>
                <w:rFonts w:asciiTheme="majorHAnsi" w:hAnsiTheme="majorHAnsi"/>
                <w:sz w:val="20"/>
                <w:szCs w:val="20"/>
              </w:rPr>
              <w:t xml:space="preserve"> </w:t>
            </w:r>
            <w:r w:rsidR="00120E12">
              <w:rPr>
                <w:rFonts w:asciiTheme="majorHAnsi" w:hAnsiTheme="majorHAnsi"/>
                <w:sz w:val="20"/>
                <w:szCs w:val="20"/>
              </w:rPr>
              <w:t>1. I</w:t>
            </w:r>
            <w:r w:rsidR="00120E12" w:rsidRPr="00120E12">
              <w:rPr>
                <w:rFonts w:asciiTheme="majorHAnsi" w:hAnsiTheme="majorHAnsi"/>
                <w:sz w:val="20"/>
                <w:szCs w:val="20"/>
              </w:rPr>
              <w:t>nformal conversation among faculty/staff members.</w:t>
            </w:r>
          </w:p>
          <w:p w14:paraId="76B26FC3" w14:textId="77777777" w:rsidR="00120E12" w:rsidRPr="00120E12" w:rsidRDefault="00120E12" w:rsidP="00120E12">
            <w:pPr>
              <w:rPr>
                <w:rFonts w:asciiTheme="majorHAnsi" w:hAnsiTheme="majorHAnsi"/>
                <w:sz w:val="20"/>
                <w:szCs w:val="20"/>
              </w:rPr>
            </w:pPr>
            <w:r>
              <w:rPr>
                <w:rFonts w:asciiTheme="majorHAnsi" w:hAnsiTheme="majorHAnsi"/>
                <w:sz w:val="20"/>
                <w:szCs w:val="20"/>
              </w:rPr>
              <w:t xml:space="preserve">2. </w:t>
            </w:r>
            <w:r w:rsidRPr="00120E12">
              <w:rPr>
                <w:rFonts w:asciiTheme="majorHAnsi" w:hAnsiTheme="majorHAnsi"/>
                <w:sz w:val="20"/>
                <w:szCs w:val="20"/>
              </w:rPr>
              <w:t>In other committee meetings.</w:t>
            </w:r>
          </w:p>
          <w:p w14:paraId="36768A05" w14:textId="77777777" w:rsidR="00120E12" w:rsidRPr="00120E12" w:rsidRDefault="00120E12" w:rsidP="00120E12">
            <w:pPr>
              <w:rPr>
                <w:rFonts w:asciiTheme="majorHAnsi" w:hAnsiTheme="majorHAnsi"/>
                <w:sz w:val="20"/>
                <w:szCs w:val="20"/>
              </w:rPr>
            </w:pPr>
            <w:r>
              <w:rPr>
                <w:rFonts w:asciiTheme="majorHAnsi" w:hAnsiTheme="majorHAnsi"/>
                <w:sz w:val="20"/>
                <w:szCs w:val="20"/>
              </w:rPr>
              <w:t xml:space="preserve">3. </w:t>
            </w:r>
            <w:r w:rsidRPr="00120E12">
              <w:rPr>
                <w:rFonts w:asciiTheme="majorHAnsi" w:hAnsiTheme="majorHAnsi"/>
                <w:sz w:val="20"/>
                <w:szCs w:val="20"/>
              </w:rPr>
              <w:t>In assessment committee meetings</w:t>
            </w:r>
          </w:p>
          <w:p w14:paraId="7C99B728" w14:textId="77777777" w:rsidR="00120E12" w:rsidRPr="00120E12" w:rsidRDefault="00120E12" w:rsidP="00120E12">
            <w:pPr>
              <w:rPr>
                <w:rFonts w:asciiTheme="majorHAnsi" w:hAnsiTheme="majorHAnsi"/>
                <w:sz w:val="20"/>
                <w:szCs w:val="20"/>
              </w:rPr>
            </w:pPr>
            <w:r>
              <w:rPr>
                <w:rFonts w:asciiTheme="majorHAnsi" w:hAnsiTheme="majorHAnsi"/>
                <w:sz w:val="20"/>
                <w:szCs w:val="20"/>
              </w:rPr>
              <w:t xml:space="preserve">4. </w:t>
            </w:r>
            <w:r w:rsidRPr="00120E12">
              <w:rPr>
                <w:rFonts w:asciiTheme="majorHAnsi" w:hAnsiTheme="majorHAnsi"/>
                <w:sz w:val="20"/>
                <w:szCs w:val="20"/>
              </w:rPr>
              <w:t>As an agenda item in regularly scheduled meetings.</w:t>
            </w:r>
          </w:p>
          <w:p w14:paraId="263E22C9" w14:textId="5CBE53CA" w:rsidR="00FC231B" w:rsidRPr="00120E12" w:rsidRDefault="00120E12" w:rsidP="00436F58">
            <w:pPr>
              <w:rPr>
                <w:rFonts w:asciiTheme="majorHAnsi" w:hAnsiTheme="majorHAnsi"/>
                <w:color w:val="FF0000"/>
                <w:sz w:val="20"/>
                <w:szCs w:val="20"/>
              </w:rPr>
            </w:pPr>
            <w:r>
              <w:rPr>
                <w:rFonts w:asciiTheme="majorHAnsi" w:hAnsiTheme="majorHAnsi"/>
                <w:sz w:val="20"/>
                <w:szCs w:val="20"/>
              </w:rPr>
              <w:t xml:space="preserve">5. </w:t>
            </w:r>
            <w:r w:rsidR="578726D4" w:rsidRPr="00120E12">
              <w:rPr>
                <w:rFonts w:asciiTheme="majorHAnsi" w:hAnsiTheme="majorHAnsi"/>
                <w:sz w:val="20"/>
                <w:szCs w:val="20"/>
              </w:rPr>
              <w:t>In department/program meetings devoted entirely to assessment.</w:t>
            </w:r>
          </w:p>
        </w:tc>
        <w:tc>
          <w:tcPr>
            <w:tcW w:w="913" w:type="pct"/>
          </w:tcPr>
          <w:p w14:paraId="38C93663" w14:textId="62E8096B" w:rsidR="00344496" w:rsidRPr="00120E12" w:rsidRDefault="00344496" w:rsidP="6AEEC065">
            <w:pPr>
              <w:rPr>
                <w:rFonts w:asciiTheme="majorHAnsi" w:hAnsiTheme="majorHAnsi"/>
                <w:i/>
                <w:color w:val="FF0000"/>
                <w:sz w:val="20"/>
                <w:szCs w:val="20"/>
              </w:rPr>
            </w:pPr>
          </w:p>
        </w:tc>
      </w:tr>
      <w:tr w:rsidR="00CD77A9" w:rsidRPr="00C55A11" w14:paraId="2B01A15F" w14:textId="77777777" w:rsidTr="578726D4">
        <w:tc>
          <w:tcPr>
            <w:tcW w:w="781" w:type="pct"/>
          </w:tcPr>
          <w:p w14:paraId="266BE3C2" w14:textId="2E434C6D" w:rsidR="00CD77A9" w:rsidRPr="00C55A11" w:rsidRDefault="00CD77A9" w:rsidP="6AEEC065">
            <w:pPr>
              <w:rPr>
                <w:rFonts w:asciiTheme="majorHAnsi" w:hAnsiTheme="majorHAnsi"/>
              </w:rPr>
            </w:pPr>
            <w:r w:rsidRPr="00BB3041">
              <w:rPr>
                <w:rFonts w:asciiTheme="majorHAnsi" w:hAnsiTheme="majorHAnsi"/>
                <w:b/>
                <w:bCs/>
                <w:sz w:val="20"/>
                <w:szCs w:val="20"/>
              </w:rPr>
              <w:t>Engagement</w:t>
            </w:r>
          </w:p>
        </w:tc>
        <w:tc>
          <w:tcPr>
            <w:tcW w:w="781" w:type="pct"/>
          </w:tcPr>
          <w:p w14:paraId="66D7B841" w14:textId="77777777" w:rsidR="00CD77A9" w:rsidRPr="002416EF" w:rsidRDefault="00CD77A9" w:rsidP="00A525D8">
            <w:pPr>
              <w:spacing w:after="0" w:line="240" w:lineRule="auto"/>
              <w:rPr>
                <w:rFonts w:asciiTheme="majorHAnsi" w:hAnsiTheme="majorHAnsi"/>
                <w:sz w:val="20"/>
                <w:szCs w:val="20"/>
              </w:rPr>
            </w:pPr>
            <w:r w:rsidRPr="002416EF">
              <w:rPr>
                <w:rFonts w:asciiTheme="majorHAnsi" w:hAnsiTheme="majorHAnsi"/>
                <w:sz w:val="20"/>
                <w:szCs w:val="20"/>
              </w:rPr>
              <w:t>No one is assigned the responsibility for assessing individual measures</w:t>
            </w:r>
          </w:p>
          <w:p w14:paraId="7CC47A77" w14:textId="77777777" w:rsidR="00CD77A9" w:rsidRDefault="00CD77A9" w:rsidP="00A525D8">
            <w:pPr>
              <w:rPr>
                <w:rFonts w:asciiTheme="majorHAnsi" w:hAnsiTheme="majorHAnsi"/>
                <w:sz w:val="20"/>
                <w:szCs w:val="20"/>
              </w:rPr>
            </w:pPr>
          </w:p>
          <w:p w14:paraId="140D3EFA" w14:textId="189B13CE" w:rsidR="00CD77A9" w:rsidRPr="00C55A11" w:rsidRDefault="00CD77A9" w:rsidP="00ED7D19">
            <w:pPr>
              <w:rPr>
                <w:rFonts w:asciiTheme="majorHAnsi" w:hAnsiTheme="majorHAnsi"/>
              </w:rPr>
            </w:pPr>
            <w:r w:rsidRPr="00BB3041">
              <w:rPr>
                <w:rFonts w:asciiTheme="majorHAnsi" w:hAnsiTheme="majorHAnsi"/>
                <w:sz w:val="20"/>
                <w:szCs w:val="20"/>
              </w:rPr>
              <w:t xml:space="preserve">Assessment is primarily the responsibility of the program chair. </w:t>
            </w:r>
          </w:p>
        </w:tc>
        <w:tc>
          <w:tcPr>
            <w:tcW w:w="798" w:type="pct"/>
          </w:tcPr>
          <w:p w14:paraId="105380F5" w14:textId="77777777" w:rsidR="00CD77A9" w:rsidRPr="00CD77A9" w:rsidRDefault="00CD77A9" w:rsidP="00A525D8">
            <w:pPr>
              <w:rPr>
                <w:rFonts w:asciiTheme="majorHAnsi" w:hAnsiTheme="majorHAnsi"/>
                <w:sz w:val="20"/>
                <w:szCs w:val="20"/>
              </w:rPr>
            </w:pPr>
            <w:r w:rsidRPr="00CD77A9">
              <w:rPr>
                <w:rFonts w:asciiTheme="majorHAnsi" w:hAnsiTheme="majorHAnsi"/>
                <w:sz w:val="20"/>
                <w:szCs w:val="20"/>
              </w:rPr>
              <w:t>The same faculty member is responsible for collecting and analyzing most/all assessment results</w:t>
            </w:r>
          </w:p>
          <w:p w14:paraId="6E86F68A" w14:textId="77777777" w:rsidR="00CD77A9" w:rsidRPr="00CD77A9" w:rsidRDefault="00CD77A9" w:rsidP="00A525D8">
            <w:pPr>
              <w:rPr>
                <w:rFonts w:asciiTheme="majorHAnsi" w:hAnsiTheme="majorHAnsi"/>
                <w:sz w:val="20"/>
                <w:szCs w:val="20"/>
              </w:rPr>
            </w:pPr>
            <w:r w:rsidRPr="00CD77A9">
              <w:rPr>
                <w:rFonts w:asciiTheme="majorHAnsi" w:hAnsiTheme="majorHAnsi"/>
                <w:sz w:val="20"/>
                <w:szCs w:val="20"/>
              </w:rPr>
              <w:t>It is not clear that the results are shared with the faculty as a whole on a regular basis</w:t>
            </w:r>
          </w:p>
          <w:p w14:paraId="5B35CAD2" w14:textId="18166532" w:rsidR="00CD77A9" w:rsidRPr="00C55A11" w:rsidRDefault="00CD77A9" w:rsidP="6AEEC065">
            <w:pPr>
              <w:rPr>
                <w:rFonts w:asciiTheme="majorHAnsi" w:hAnsiTheme="majorHAnsi"/>
              </w:rPr>
            </w:pPr>
          </w:p>
        </w:tc>
        <w:tc>
          <w:tcPr>
            <w:tcW w:w="813" w:type="pct"/>
          </w:tcPr>
          <w:p w14:paraId="4AAD0D89" w14:textId="77777777" w:rsidR="00CD77A9" w:rsidRPr="00BB3041" w:rsidRDefault="00CD77A9" w:rsidP="00A525D8">
            <w:pPr>
              <w:rPr>
                <w:rFonts w:asciiTheme="majorHAnsi" w:hAnsiTheme="majorHAnsi"/>
                <w:sz w:val="20"/>
                <w:szCs w:val="20"/>
              </w:rPr>
            </w:pPr>
            <w:r w:rsidRPr="00BB3041">
              <w:rPr>
                <w:rFonts w:asciiTheme="majorHAnsi" w:hAnsiTheme="majorHAnsi"/>
                <w:sz w:val="20"/>
                <w:szCs w:val="20"/>
              </w:rPr>
              <w:t>Multiple faculty members are engaged in collecting and analyzing results</w:t>
            </w:r>
          </w:p>
          <w:p w14:paraId="6BED0EEB" w14:textId="77777777" w:rsidR="00CD77A9" w:rsidRPr="00BB3041" w:rsidRDefault="00CD77A9" w:rsidP="00A525D8">
            <w:pPr>
              <w:rPr>
                <w:rFonts w:asciiTheme="majorHAnsi" w:hAnsiTheme="majorHAnsi"/>
                <w:sz w:val="20"/>
                <w:szCs w:val="20"/>
              </w:rPr>
            </w:pPr>
            <w:r w:rsidRPr="00BB3041">
              <w:rPr>
                <w:rFonts w:asciiTheme="majorHAnsi" w:hAnsiTheme="majorHAnsi"/>
                <w:sz w:val="20"/>
                <w:szCs w:val="20"/>
              </w:rPr>
              <w:t>Results regularly are shared with the faculty</w:t>
            </w:r>
          </w:p>
          <w:p w14:paraId="00623886" w14:textId="77777777" w:rsidR="00CD77A9" w:rsidRPr="00BB3041" w:rsidRDefault="00CD77A9" w:rsidP="00A525D8">
            <w:pPr>
              <w:rPr>
                <w:rFonts w:asciiTheme="majorHAnsi" w:hAnsiTheme="majorHAnsi"/>
                <w:sz w:val="20"/>
                <w:szCs w:val="20"/>
              </w:rPr>
            </w:pPr>
            <w:r w:rsidRPr="00BB3041">
              <w:rPr>
                <w:rFonts w:asciiTheme="majorHAnsi" w:hAnsiTheme="majorHAnsi"/>
                <w:sz w:val="20"/>
                <w:szCs w:val="20"/>
              </w:rPr>
              <w:t>The faculty regularly engages in meaningful discussions about the results of assessment</w:t>
            </w:r>
          </w:p>
          <w:p w14:paraId="39B2B780" w14:textId="531F1690" w:rsidR="00CD77A9" w:rsidRPr="00C55A11" w:rsidRDefault="00CD77A9" w:rsidP="6AEEC065">
            <w:pPr>
              <w:rPr>
                <w:rFonts w:asciiTheme="majorHAnsi" w:hAnsiTheme="majorHAnsi"/>
              </w:rPr>
            </w:pPr>
            <w:r w:rsidRPr="00BB3041">
              <w:rPr>
                <w:rFonts w:asciiTheme="majorHAnsi" w:hAnsiTheme="majorHAnsi"/>
                <w:sz w:val="20"/>
                <w:szCs w:val="20"/>
              </w:rPr>
              <w:t>These discussions lead to the development of specific, relevant plans for improvement</w:t>
            </w:r>
          </w:p>
        </w:tc>
        <w:tc>
          <w:tcPr>
            <w:tcW w:w="913" w:type="pct"/>
          </w:tcPr>
          <w:p w14:paraId="6AB180C2" w14:textId="77777777" w:rsidR="00CD77A9" w:rsidRPr="00BB3041" w:rsidRDefault="00CD77A9" w:rsidP="00A525D8">
            <w:pPr>
              <w:rPr>
                <w:rFonts w:asciiTheme="majorHAnsi" w:hAnsiTheme="majorHAnsi"/>
                <w:sz w:val="20"/>
                <w:szCs w:val="20"/>
              </w:rPr>
            </w:pPr>
            <w:r w:rsidRPr="00BB3041">
              <w:rPr>
                <w:rFonts w:asciiTheme="majorHAnsi" w:hAnsiTheme="majorHAnsi"/>
                <w:sz w:val="20"/>
                <w:szCs w:val="20"/>
              </w:rPr>
              <w:t>All program faculty members are engaged in collecting and analyzing results</w:t>
            </w:r>
          </w:p>
          <w:p w14:paraId="36A570AA" w14:textId="77777777" w:rsidR="00CD77A9" w:rsidRPr="00BB3041" w:rsidRDefault="00CD77A9" w:rsidP="00A525D8">
            <w:pPr>
              <w:rPr>
                <w:rFonts w:asciiTheme="majorHAnsi" w:hAnsiTheme="majorHAnsi"/>
                <w:sz w:val="20"/>
                <w:szCs w:val="20"/>
              </w:rPr>
            </w:pPr>
            <w:r w:rsidRPr="00BB3041">
              <w:rPr>
                <w:rFonts w:asciiTheme="majorHAnsi" w:hAnsiTheme="majorHAnsi"/>
                <w:sz w:val="20"/>
                <w:szCs w:val="20"/>
              </w:rPr>
              <w:t xml:space="preserve">Faculty regularly and specifically reflect on students’ recent achievement of performance goals and implement plans to adjust activities, expectations, outcomes, etc. according to established timelines. </w:t>
            </w:r>
          </w:p>
          <w:p w14:paraId="183681D8" w14:textId="5DE2382B" w:rsidR="00CD77A9" w:rsidRPr="00C55A11" w:rsidRDefault="00CD77A9" w:rsidP="00436F58">
            <w:pPr>
              <w:widowControl w:val="0"/>
              <w:autoSpaceDE w:val="0"/>
              <w:autoSpaceDN w:val="0"/>
              <w:adjustRightInd w:val="0"/>
              <w:spacing w:after="240" w:line="300" w:lineRule="atLeast"/>
              <w:rPr>
                <w:rFonts w:asciiTheme="majorHAnsi" w:hAnsiTheme="majorHAnsi"/>
              </w:rPr>
            </w:pPr>
            <w:r w:rsidRPr="00CD77A9">
              <w:rPr>
                <w:rFonts w:asciiTheme="majorHAnsi" w:eastAsiaTheme="minorEastAsia" w:hAnsiTheme="majorHAnsi" w:cs="Times"/>
                <w:color w:val="000000" w:themeColor="text1"/>
                <w:sz w:val="20"/>
                <w:szCs w:val="20"/>
                <w:lang w:eastAsia="ja-JP"/>
              </w:rPr>
              <w:t xml:space="preserve">Faculty and other important stakeholders </w:t>
            </w:r>
            <w:r w:rsidRPr="00CD77A9">
              <w:rPr>
                <w:rFonts w:asciiTheme="majorHAnsi" w:eastAsiaTheme="minorEastAsia" w:hAnsiTheme="majorHAnsi" w:cs="Times"/>
                <w:color w:val="000000" w:themeColor="text1"/>
                <w:sz w:val="20"/>
                <w:szCs w:val="20"/>
                <w:lang w:eastAsia="ja-JP"/>
              </w:rPr>
              <w:lastRenderedPageBreak/>
              <w:t xml:space="preserve">reflect on the history and impact of previous plans, actions, and results, and participate in the development of recommendations for improvement. </w:t>
            </w:r>
          </w:p>
        </w:tc>
        <w:tc>
          <w:tcPr>
            <w:tcW w:w="913" w:type="pct"/>
          </w:tcPr>
          <w:p w14:paraId="7E1FF4DC" w14:textId="7ABE4860" w:rsidR="00CD77A9" w:rsidRPr="00436F58" w:rsidRDefault="00CD77A9" w:rsidP="00436F58">
            <w:pPr>
              <w:rPr>
                <w:rFonts w:asciiTheme="majorHAnsi" w:hAnsiTheme="majorHAnsi"/>
                <w:i/>
                <w:color w:val="FF0000"/>
                <w:sz w:val="20"/>
                <w:szCs w:val="20"/>
              </w:rPr>
            </w:pPr>
          </w:p>
        </w:tc>
      </w:tr>
    </w:tbl>
    <w:p w14:paraId="7BB1D927" w14:textId="66E0F4A1" w:rsidR="002413FA" w:rsidRPr="00D64F0B" w:rsidRDefault="002413FA">
      <w:pPr>
        <w:rPr>
          <w:rFonts w:asciiTheme="majorHAnsi" w:hAnsiTheme="majorHAnsi"/>
          <w:color w:val="FF0000"/>
        </w:rPr>
      </w:pPr>
    </w:p>
    <w:p w14:paraId="70E4ACD8" w14:textId="77777777" w:rsidR="002413FA" w:rsidRPr="00C55A11" w:rsidRDefault="002413FA">
      <w:pPr>
        <w:spacing w:after="200" w:line="240" w:lineRule="auto"/>
        <w:rPr>
          <w:rFonts w:asciiTheme="majorHAnsi" w:hAnsiTheme="majorHAnsi"/>
        </w:rPr>
      </w:pPr>
      <w:r w:rsidRPr="00C55A11">
        <w:rPr>
          <w:rFonts w:asciiTheme="majorHAnsi" w:hAnsiTheme="majorHAnsi"/>
        </w:rPr>
        <w:br w:type="page"/>
      </w:r>
    </w:p>
    <w:tbl>
      <w:tblPr>
        <w:tblStyle w:val="TableGrid"/>
        <w:tblW w:w="5002" w:type="pct"/>
        <w:tblLook w:val="04A0" w:firstRow="1" w:lastRow="0" w:firstColumn="1" w:lastColumn="0" w:noHBand="0" w:noVBand="1"/>
      </w:tblPr>
      <w:tblGrid>
        <w:gridCol w:w="2198"/>
        <w:gridCol w:w="1939"/>
        <w:gridCol w:w="1889"/>
        <w:gridCol w:w="2428"/>
        <w:gridCol w:w="2187"/>
        <w:gridCol w:w="2314"/>
      </w:tblGrid>
      <w:tr w:rsidR="0093590D" w:rsidRPr="00C55A11" w14:paraId="448A49F1" w14:textId="77777777" w:rsidTr="578726D4">
        <w:tc>
          <w:tcPr>
            <w:tcW w:w="848" w:type="pct"/>
          </w:tcPr>
          <w:p w14:paraId="0FC7C818" w14:textId="77777777" w:rsidR="00344496" w:rsidRPr="00C55A11" w:rsidRDefault="6AEEC065" w:rsidP="6AEEC065">
            <w:pPr>
              <w:rPr>
                <w:rFonts w:asciiTheme="majorHAnsi" w:hAnsiTheme="majorHAnsi"/>
                <w:b/>
                <w:bCs/>
              </w:rPr>
            </w:pPr>
            <w:r w:rsidRPr="6AEEC065">
              <w:rPr>
                <w:rFonts w:asciiTheme="majorHAnsi" w:hAnsiTheme="majorHAnsi"/>
                <w:b/>
                <w:bCs/>
              </w:rPr>
              <w:lastRenderedPageBreak/>
              <w:t>RECOMMENDATIONS and ACTIONS</w:t>
            </w:r>
          </w:p>
        </w:tc>
        <w:tc>
          <w:tcPr>
            <w:tcW w:w="748" w:type="pct"/>
          </w:tcPr>
          <w:p w14:paraId="7E53EA4D" w14:textId="77777777" w:rsidR="00344496" w:rsidRPr="00C55A11" w:rsidRDefault="6AEEC065" w:rsidP="6AEEC065">
            <w:pPr>
              <w:rPr>
                <w:rFonts w:asciiTheme="majorHAnsi" w:hAnsiTheme="majorHAnsi"/>
                <w:b/>
                <w:bCs/>
              </w:rPr>
            </w:pPr>
            <w:r w:rsidRPr="6AEEC065">
              <w:rPr>
                <w:rFonts w:asciiTheme="majorHAnsi" w:hAnsiTheme="majorHAnsi"/>
                <w:b/>
                <w:bCs/>
              </w:rPr>
              <w:t xml:space="preserve">Absent </w:t>
            </w:r>
          </w:p>
        </w:tc>
        <w:tc>
          <w:tcPr>
            <w:tcW w:w="729" w:type="pct"/>
          </w:tcPr>
          <w:p w14:paraId="745084E7" w14:textId="77777777" w:rsidR="00344496" w:rsidRPr="00C55A11" w:rsidRDefault="6AEEC065" w:rsidP="6AEEC065">
            <w:pPr>
              <w:rPr>
                <w:rFonts w:asciiTheme="majorHAnsi" w:hAnsiTheme="majorHAnsi"/>
                <w:b/>
                <w:bCs/>
              </w:rPr>
            </w:pPr>
            <w:r w:rsidRPr="6AEEC065">
              <w:rPr>
                <w:rFonts w:asciiTheme="majorHAnsi" w:hAnsiTheme="majorHAnsi"/>
                <w:b/>
                <w:bCs/>
              </w:rPr>
              <w:t xml:space="preserve">Initial </w:t>
            </w:r>
          </w:p>
        </w:tc>
        <w:tc>
          <w:tcPr>
            <w:tcW w:w="937" w:type="pct"/>
          </w:tcPr>
          <w:p w14:paraId="500798B7" w14:textId="77777777" w:rsidR="00344496" w:rsidRPr="00C55A11" w:rsidRDefault="6AEEC065" w:rsidP="6AEEC065">
            <w:pPr>
              <w:rPr>
                <w:rFonts w:asciiTheme="majorHAnsi" w:hAnsiTheme="majorHAnsi"/>
                <w:b/>
                <w:bCs/>
              </w:rPr>
            </w:pPr>
            <w:r w:rsidRPr="6AEEC065">
              <w:rPr>
                <w:rFonts w:asciiTheme="majorHAnsi" w:hAnsiTheme="majorHAnsi"/>
                <w:b/>
                <w:bCs/>
              </w:rPr>
              <w:t xml:space="preserve">Emerging </w:t>
            </w:r>
          </w:p>
        </w:tc>
        <w:tc>
          <w:tcPr>
            <w:tcW w:w="844" w:type="pct"/>
          </w:tcPr>
          <w:p w14:paraId="4E7A75A1" w14:textId="77777777" w:rsidR="00344496" w:rsidRPr="00C55A11" w:rsidRDefault="6AEEC065" w:rsidP="6AEEC065">
            <w:pPr>
              <w:rPr>
                <w:rFonts w:asciiTheme="majorHAnsi" w:hAnsiTheme="majorHAnsi"/>
                <w:b/>
                <w:bCs/>
              </w:rPr>
            </w:pPr>
            <w:r w:rsidRPr="6AEEC065">
              <w:rPr>
                <w:rFonts w:asciiTheme="majorHAnsi" w:hAnsiTheme="majorHAnsi"/>
                <w:b/>
                <w:bCs/>
              </w:rPr>
              <w:t>Established</w:t>
            </w:r>
          </w:p>
        </w:tc>
        <w:tc>
          <w:tcPr>
            <w:tcW w:w="893" w:type="pct"/>
          </w:tcPr>
          <w:p w14:paraId="4AFF7076" w14:textId="77777777" w:rsidR="00344496" w:rsidRPr="00C55A11" w:rsidRDefault="6AEEC065" w:rsidP="6AEEC065">
            <w:pPr>
              <w:rPr>
                <w:rFonts w:asciiTheme="majorHAnsi" w:hAnsiTheme="majorHAnsi"/>
                <w:b/>
                <w:bCs/>
              </w:rPr>
            </w:pPr>
            <w:r w:rsidRPr="6AEEC065">
              <w:rPr>
                <w:rFonts w:asciiTheme="majorHAnsi" w:hAnsiTheme="majorHAnsi"/>
                <w:b/>
                <w:bCs/>
              </w:rPr>
              <w:t>Comments</w:t>
            </w:r>
          </w:p>
        </w:tc>
      </w:tr>
      <w:tr w:rsidR="0093590D" w:rsidRPr="00C55A11" w14:paraId="07A253E4" w14:textId="77777777" w:rsidTr="578726D4">
        <w:tc>
          <w:tcPr>
            <w:tcW w:w="848" w:type="pct"/>
          </w:tcPr>
          <w:p w14:paraId="08436BAF" w14:textId="56E1CB66" w:rsidR="00344496" w:rsidRPr="00D64F0B" w:rsidRDefault="6AEEC065" w:rsidP="6AEEC065">
            <w:pPr>
              <w:rPr>
                <w:rFonts w:asciiTheme="majorHAnsi" w:hAnsiTheme="majorHAnsi"/>
                <w:b/>
              </w:rPr>
            </w:pPr>
            <w:r w:rsidRPr="00D64F0B">
              <w:rPr>
                <w:rFonts w:asciiTheme="majorHAnsi" w:hAnsiTheme="majorHAnsi"/>
                <w:b/>
              </w:rPr>
              <w:t>Changes</w:t>
            </w:r>
            <w:r w:rsidR="00BC45F4">
              <w:rPr>
                <w:rFonts w:asciiTheme="majorHAnsi" w:hAnsiTheme="majorHAnsi"/>
                <w:b/>
              </w:rPr>
              <w:t xml:space="preserve">: </w:t>
            </w:r>
            <w:r w:rsidR="00BC45F4" w:rsidRPr="00BC45F4">
              <w:rPr>
                <w:rFonts w:asciiTheme="majorHAnsi" w:hAnsiTheme="majorHAnsi"/>
                <w:i/>
                <w:sz w:val="20"/>
              </w:rPr>
              <w:t>Actions to be taken to improve the program or assessment process based on analysis of results. Does the report show where and when changes will be made in response to assessment results?</w:t>
            </w:r>
          </w:p>
        </w:tc>
        <w:tc>
          <w:tcPr>
            <w:tcW w:w="748" w:type="pct"/>
          </w:tcPr>
          <w:p w14:paraId="1D86D6D8"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Program needs have not been identified or addressed.</w:t>
            </w:r>
          </w:p>
          <w:p w14:paraId="513960FE" w14:textId="214AE324" w:rsidR="00D64F0B" w:rsidRPr="00436F58" w:rsidRDefault="00D64F0B" w:rsidP="6AEEC065">
            <w:pPr>
              <w:rPr>
                <w:rFonts w:asciiTheme="majorHAnsi" w:hAnsiTheme="majorHAnsi"/>
                <w:sz w:val="20"/>
                <w:szCs w:val="20"/>
              </w:rPr>
            </w:pPr>
            <w:r w:rsidRPr="00436F58">
              <w:rPr>
                <w:rFonts w:asciiTheme="majorHAnsi" w:hAnsiTheme="majorHAnsi"/>
                <w:sz w:val="20"/>
                <w:szCs w:val="20"/>
              </w:rPr>
              <w:t>Assessment needs have not been identified or addressed.</w:t>
            </w:r>
          </w:p>
          <w:p w14:paraId="58ECCDC5" w14:textId="77777777" w:rsidR="00344496" w:rsidRPr="00436F58" w:rsidRDefault="00344496" w:rsidP="00A16759">
            <w:pPr>
              <w:rPr>
                <w:rFonts w:asciiTheme="majorHAnsi" w:hAnsiTheme="majorHAnsi"/>
                <w:sz w:val="20"/>
                <w:szCs w:val="20"/>
              </w:rPr>
            </w:pPr>
          </w:p>
        </w:tc>
        <w:tc>
          <w:tcPr>
            <w:tcW w:w="729" w:type="pct"/>
          </w:tcPr>
          <w:p w14:paraId="0F9EEC57"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Program needs have been identified, but not addressed.</w:t>
            </w:r>
          </w:p>
          <w:p w14:paraId="5EDD7D0D" w14:textId="2A0179E4" w:rsidR="00344496" w:rsidRPr="00436F58" w:rsidRDefault="00D64F0B" w:rsidP="00A16759">
            <w:pPr>
              <w:rPr>
                <w:rFonts w:asciiTheme="majorHAnsi" w:hAnsiTheme="majorHAnsi"/>
                <w:sz w:val="20"/>
                <w:szCs w:val="20"/>
              </w:rPr>
            </w:pPr>
            <w:r w:rsidRPr="00436F58">
              <w:rPr>
                <w:rFonts w:asciiTheme="majorHAnsi" w:hAnsiTheme="majorHAnsi"/>
                <w:sz w:val="20"/>
                <w:szCs w:val="20"/>
              </w:rPr>
              <w:t>Assessment needs have been identified, but not addressed.</w:t>
            </w:r>
          </w:p>
        </w:tc>
        <w:tc>
          <w:tcPr>
            <w:tcW w:w="937" w:type="pct"/>
          </w:tcPr>
          <w:p w14:paraId="72134572"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Program needs have been identified and addressed.</w:t>
            </w:r>
          </w:p>
          <w:p w14:paraId="6B34896F" w14:textId="0505526F" w:rsidR="00D64F0B" w:rsidRPr="00436F58" w:rsidRDefault="00D64F0B" w:rsidP="6AEEC065">
            <w:pPr>
              <w:rPr>
                <w:rFonts w:asciiTheme="majorHAnsi" w:hAnsiTheme="majorHAnsi"/>
                <w:sz w:val="20"/>
                <w:szCs w:val="20"/>
              </w:rPr>
            </w:pPr>
            <w:r w:rsidRPr="00436F58">
              <w:rPr>
                <w:rFonts w:asciiTheme="majorHAnsi" w:hAnsiTheme="majorHAnsi"/>
                <w:sz w:val="20"/>
                <w:szCs w:val="20"/>
              </w:rPr>
              <w:t>Assessment needs have been identified and addressed.</w:t>
            </w:r>
          </w:p>
          <w:p w14:paraId="685C0B91"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Responsibilities have been assigned and a target date has been set.</w:t>
            </w:r>
          </w:p>
        </w:tc>
        <w:tc>
          <w:tcPr>
            <w:tcW w:w="844" w:type="pct"/>
          </w:tcPr>
          <w:p w14:paraId="2E349BE8" w14:textId="38382B44" w:rsidR="00344496" w:rsidRPr="00436F58" w:rsidRDefault="6AEEC065" w:rsidP="6AEEC065">
            <w:pPr>
              <w:rPr>
                <w:rFonts w:asciiTheme="majorHAnsi" w:hAnsiTheme="majorHAnsi"/>
                <w:sz w:val="20"/>
                <w:szCs w:val="20"/>
              </w:rPr>
            </w:pPr>
            <w:r w:rsidRPr="00436F58">
              <w:rPr>
                <w:rFonts w:asciiTheme="majorHAnsi" w:hAnsiTheme="majorHAnsi"/>
                <w:sz w:val="20"/>
                <w:szCs w:val="20"/>
              </w:rPr>
              <w:t xml:space="preserve">Plans have been implemented to respond to program </w:t>
            </w:r>
            <w:r w:rsidR="00D64F0B" w:rsidRPr="00436F58">
              <w:rPr>
                <w:rFonts w:asciiTheme="majorHAnsi" w:hAnsiTheme="majorHAnsi"/>
                <w:sz w:val="20"/>
                <w:szCs w:val="20"/>
              </w:rPr>
              <w:t xml:space="preserve">or assessment </w:t>
            </w:r>
            <w:r w:rsidRPr="00436F58">
              <w:rPr>
                <w:rFonts w:asciiTheme="majorHAnsi" w:hAnsiTheme="majorHAnsi"/>
                <w:sz w:val="20"/>
                <w:szCs w:val="20"/>
              </w:rPr>
              <w:t>needs.</w:t>
            </w:r>
          </w:p>
          <w:p w14:paraId="334DF224" w14:textId="77777777" w:rsidR="00344496" w:rsidRPr="00436F58" w:rsidRDefault="00344496" w:rsidP="00A16759">
            <w:pPr>
              <w:rPr>
                <w:rFonts w:asciiTheme="majorHAnsi" w:hAnsiTheme="majorHAnsi"/>
                <w:sz w:val="20"/>
                <w:szCs w:val="20"/>
              </w:rPr>
            </w:pPr>
          </w:p>
        </w:tc>
        <w:tc>
          <w:tcPr>
            <w:tcW w:w="893" w:type="pct"/>
          </w:tcPr>
          <w:p w14:paraId="504F2745" w14:textId="77777777" w:rsidR="00344496" w:rsidRPr="00C55A11" w:rsidRDefault="00344496" w:rsidP="00A16759">
            <w:pPr>
              <w:rPr>
                <w:rFonts w:asciiTheme="majorHAnsi" w:hAnsiTheme="majorHAnsi"/>
              </w:rPr>
            </w:pPr>
          </w:p>
        </w:tc>
      </w:tr>
      <w:tr w:rsidR="0093590D" w:rsidRPr="00C55A11" w14:paraId="2720CA64" w14:textId="77777777" w:rsidTr="578726D4">
        <w:tc>
          <w:tcPr>
            <w:tcW w:w="848" w:type="pct"/>
          </w:tcPr>
          <w:p w14:paraId="38E15B2F" w14:textId="77777777" w:rsidR="00344496" w:rsidRPr="00D64F0B" w:rsidRDefault="6AEEC065" w:rsidP="6AEEC065">
            <w:pPr>
              <w:rPr>
                <w:rFonts w:asciiTheme="majorHAnsi" w:hAnsiTheme="majorHAnsi"/>
                <w:b/>
              </w:rPr>
            </w:pPr>
            <w:r w:rsidRPr="00D64F0B">
              <w:rPr>
                <w:rFonts w:asciiTheme="majorHAnsi" w:hAnsiTheme="majorHAnsi"/>
                <w:b/>
              </w:rPr>
              <w:t>Resources</w:t>
            </w:r>
          </w:p>
        </w:tc>
        <w:tc>
          <w:tcPr>
            <w:tcW w:w="748" w:type="pct"/>
          </w:tcPr>
          <w:p w14:paraId="3873E288"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Resources have not been identified or allocated to address the curricular or programmatic needs.</w:t>
            </w:r>
          </w:p>
          <w:p w14:paraId="50C647AF"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Resources have not been identified or allocated to address the assessment needs.</w:t>
            </w:r>
          </w:p>
        </w:tc>
        <w:tc>
          <w:tcPr>
            <w:tcW w:w="729" w:type="pct"/>
          </w:tcPr>
          <w:p w14:paraId="61B8DAF7"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Resources have been identified to address the curricular or programmatic needs.</w:t>
            </w:r>
          </w:p>
          <w:p w14:paraId="0BB52022"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Resources have been identified to address the assessment needs.</w:t>
            </w:r>
          </w:p>
        </w:tc>
        <w:tc>
          <w:tcPr>
            <w:tcW w:w="937" w:type="pct"/>
          </w:tcPr>
          <w:p w14:paraId="3E9E6921"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Resources have been allocated to address the curricular or programmatic needs.</w:t>
            </w:r>
          </w:p>
          <w:p w14:paraId="5E33FA57"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Resources have been allocated to address the assessment needs.</w:t>
            </w:r>
          </w:p>
        </w:tc>
        <w:tc>
          <w:tcPr>
            <w:tcW w:w="844" w:type="pct"/>
          </w:tcPr>
          <w:p w14:paraId="0B17D644"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 xml:space="preserve">Curricular and program changes have been implemented using the allocated resources. </w:t>
            </w:r>
          </w:p>
          <w:p w14:paraId="2C83AF71" w14:textId="77777777" w:rsidR="00344496" w:rsidRPr="00436F58" w:rsidRDefault="6AEEC065" w:rsidP="6AEEC065">
            <w:pPr>
              <w:rPr>
                <w:rFonts w:asciiTheme="majorHAnsi" w:hAnsiTheme="majorHAnsi"/>
                <w:sz w:val="20"/>
                <w:szCs w:val="20"/>
              </w:rPr>
            </w:pPr>
            <w:r w:rsidRPr="00436F58">
              <w:rPr>
                <w:rFonts w:asciiTheme="majorHAnsi" w:hAnsiTheme="majorHAnsi"/>
                <w:sz w:val="20"/>
                <w:szCs w:val="20"/>
              </w:rPr>
              <w:t>Assessment changes have been implemented using the allocated resources.</w:t>
            </w:r>
          </w:p>
          <w:p w14:paraId="52EE597E" w14:textId="77777777" w:rsidR="00344496" w:rsidRPr="00436F58" w:rsidRDefault="00344496" w:rsidP="002E2FD7">
            <w:pPr>
              <w:rPr>
                <w:rFonts w:asciiTheme="majorHAnsi" w:hAnsiTheme="majorHAnsi"/>
                <w:sz w:val="20"/>
                <w:szCs w:val="20"/>
              </w:rPr>
            </w:pPr>
          </w:p>
        </w:tc>
        <w:tc>
          <w:tcPr>
            <w:tcW w:w="893" w:type="pct"/>
          </w:tcPr>
          <w:p w14:paraId="1CEC0FA4" w14:textId="77777777" w:rsidR="00344496" w:rsidRPr="00C55A11" w:rsidRDefault="00344496" w:rsidP="002E2FD7">
            <w:pPr>
              <w:rPr>
                <w:rFonts w:asciiTheme="majorHAnsi" w:hAnsiTheme="majorHAnsi"/>
              </w:rPr>
            </w:pPr>
          </w:p>
        </w:tc>
      </w:tr>
      <w:tr w:rsidR="002D58F9" w:rsidRPr="00C55A11" w14:paraId="47AC4D8D" w14:textId="77777777" w:rsidTr="578726D4">
        <w:tc>
          <w:tcPr>
            <w:tcW w:w="848" w:type="pct"/>
          </w:tcPr>
          <w:p w14:paraId="30012091" w14:textId="77777777" w:rsidR="002D58F9" w:rsidRPr="00D64F0B" w:rsidRDefault="6AEEC065" w:rsidP="6AEEC065">
            <w:pPr>
              <w:rPr>
                <w:rFonts w:asciiTheme="majorHAnsi" w:hAnsiTheme="majorHAnsi"/>
                <w:b/>
                <w:highlight w:val="yellow"/>
              </w:rPr>
            </w:pPr>
            <w:r w:rsidRPr="00D64F0B">
              <w:rPr>
                <w:rFonts w:asciiTheme="majorHAnsi" w:hAnsiTheme="majorHAnsi"/>
                <w:b/>
              </w:rPr>
              <w:t>Continuous Improvement</w:t>
            </w:r>
          </w:p>
        </w:tc>
        <w:tc>
          <w:tcPr>
            <w:tcW w:w="748" w:type="pct"/>
          </w:tcPr>
          <w:p w14:paraId="189DB7D5" w14:textId="77777777" w:rsidR="002D58F9" w:rsidRPr="00436F58" w:rsidRDefault="6AEEC065" w:rsidP="6AEEC065">
            <w:pPr>
              <w:rPr>
                <w:rFonts w:asciiTheme="majorHAnsi" w:hAnsiTheme="majorHAnsi"/>
                <w:sz w:val="20"/>
                <w:szCs w:val="20"/>
              </w:rPr>
            </w:pPr>
            <w:r w:rsidRPr="00436F58">
              <w:rPr>
                <w:rFonts w:asciiTheme="majorHAnsi" w:hAnsiTheme="majorHAnsi"/>
                <w:sz w:val="20"/>
                <w:szCs w:val="20"/>
              </w:rPr>
              <w:t>Changes have not been made or reported.</w:t>
            </w:r>
          </w:p>
          <w:p w14:paraId="364B2408" w14:textId="24C48B37" w:rsidR="001676AC" w:rsidRPr="00436F58" w:rsidRDefault="6AEEC065" w:rsidP="00436F58">
            <w:pPr>
              <w:rPr>
                <w:rFonts w:asciiTheme="majorHAnsi" w:hAnsiTheme="majorHAnsi"/>
                <w:sz w:val="20"/>
                <w:szCs w:val="20"/>
                <w:highlight w:val="yellow"/>
              </w:rPr>
            </w:pPr>
            <w:r w:rsidRPr="00436F58">
              <w:rPr>
                <w:rFonts w:asciiTheme="majorHAnsi" w:hAnsiTheme="majorHAnsi"/>
                <w:sz w:val="20"/>
                <w:szCs w:val="20"/>
              </w:rPr>
              <w:t>No reflection is offered about previous results or plans</w:t>
            </w:r>
          </w:p>
        </w:tc>
        <w:tc>
          <w:tcPr>
            <w:tcW w:w="729" w:type="pct"/>
          </w:tcPr>
          <w:p w14:paraId="121DB68D" w14:textId="04DA8E76" w:rsidR="00273E20" w:rsidRDefault="00273E20" w:rsidP="6AEEC065">
            <w:pPr>
              <w:rPr>
                <w:rFonts w:asciiTheme="majorHAnsi" w:hAnsiTheme="majorHAnsi"/>
                <w:sz w:val="20"/>
                <w:szCs w:val="20"/>
              </w:rPr>
            </w:pPr>
            <w:r>
              <w:rPr>
                <w:rFonts w:asciiTheme="majorHAnsi" w:hAnsiTheme="majorHAnsi"/>
                <w:sz w:val="20"/>
                <w:szCs w:val="20"/>
              </w:rPr>
              <w:t>Box indicating change recommended planned or implemented, but no description, no responsibility, target date or priority listed.</w:t>
            </w:r>
          </w:p>
          <w:p w14:paraId="1A0748AD" w14:textId="166A9689" w:rsidR="00743D17" w:rsidRPr="00436F58" w:rsidRDefault="6AEEC065" w:rsidP="6AEEC065">
            <w:pPr>
              <w:rPr>
                <w:rFonts w:asciiTheme="majorHAnsi" w:hAnsiTheme="majorHAnsi"/>
                <w:sz w:val="20"/>
                <w:szCs w:val="20"/>
              </w:rPr>
            </w:pPr>
            <w:r w:rsidRPr="00436F58">
              <w:rPr>
                <w:rFonts w:asciiTheme="majorHAnsi" w:hAnsiTheme="majorHAnsi"/>
                <w:sz w:val="20"/>
                <w:szCs w:val="20"/>
              </w:rPr>
              <w:t>Little</w:t>
            </w:r>
            <w:r w:rsidR="00273E20">
              <w:rPr>
                <w:rFonts w:asciiTheme="majorHAnsi" w:hAnsiTheme="majorHAnsi"/>
                <w:sz w:val="20"/>
                <w:szCs w:val="20"/>
              </w:rPr>
              <w:t xml:space="preserve"> or no</w:t>
            </w:r>
            <w:r w:rsidRPr="00436F58">
              <w:rPr>
                <w:rFonts w:asciiTheme="majorHAnsi" w:hAnsiTheme="majorHAnsi"/>
                <w:sz w:val="20"/>
                <w:szCs w:val="20"/>
              </w:rPr>
              <w:t xml:space="preserve"> reflection is offered about previous results or plans</w:t>
            </w:r>
          </w:p>
          <w:p w14:paraId="7BB21A13" w14:textId="02ABA844" w:rsidR="00743D17" w:rsidRPr="00C55A11" w:rsidRDefault="6AEEC065" w:rsidP="6AEEC065">
            <w:pPr>
              <w:rPr>
                <w:rFonts w:asciiTheme="majorHAnsi" w:hAnsiTheme="majorHAnsi"/>
                <w:highlight w:val="yellow"/>
              </w:rPr>
            </w:pPr>
            <w:r w:rsidRPr="00436F58">
              <w:rPr>
                <w:rFonts w:asciiTheme="majorHAnsi" w:hAnsiTheme="majorHAnsi"/>
                <w:sz w:val="20"/>
                <w:szCs w:val="20"/>
              </w:rPr>
              <w:t xml:space="preserve">Plans for improvement are provided, but they </w:t>
            </w:r>
            <w:r w:rsidRPr="00436F58">
              <w:rPr>
                <w:rFonts w:asciiTheme="majorHAnsi" w:hAnsiTheme="majorHAnsi"/>
                <w:sz w:val="20"/>
                <w:szCs w:val="20"/>
              </w:rPr>
              <w:lastRenderedPageBreak/>
              <w:t>are not specific and and/or do not clearly connect to the results.</w:t>
            </w:r>
            <w:r w:rsidRPr="00436F58">
              <w:rPr>
                <w:rFonts w:asciiTheme="majorHAnsi" w:hAnsiTheme="majorHAnsi"/>
              </w:rPr>
              <w:t xml:space="preserve"> </w:t>
            </w:r>
          </w:p>
        </w:tc>
        <w:tc>
          <w:tcPr>
            <w:tcW w:w="937" w:type="pct"/>
          </w:tcPr>
          <w:p w14:paraId="1A0EBC51" w14:textId="77777777" w:rsidR="002D58F9" w:rsidRDefault="6AEEC065" w:rsidP="6AEEC065">
            <w:pPr>
              <w:rPr>
                <w:rFonts w:asciiTheme="majorHAnsi" w:hAnsiTheme="majorHAnsi"/>
                <w:sz w:val="20"/>
                <w:szCs w:val="20"/>
              </w:rPr>
            </w:pPr>
            <w:r w:rsidRPr="00436F58">
              <w:rPr>
                <w:rFonts w:asciiTheme="majorHAnsi" w:hAnsiTheme="majorHAnsi"/>
                <w:sz w:val="20"/>
                <w:szCs w:val="20"/>
              </w:rPr>
              <w:lastRenderedPageBreak/>
              <w:t>Changes haves been made based upon assessment results and are being assessed.</w:t>
            </w:r>
          </w:p>
          <w:p w14:paraId="450EF1A8" w14:textId="1757A400" w:rsidR="00273E20" w:rsidRDefault="00273E20" w:rsidP="00273E20">
            <w:pPr>
              <w:rPr>
                <w:rFonts w:asciiTheme="majorHAnsi" w:hAnsiTheme="majorHAnsi"/>
                <w:sz w:val="20"/>
                <w:szCs w:val="20"/>
              </w:rPr>
            </w:pPr>
            <w:r>
              <w:rPr>
                <w:rFonts w:asciiTheme="majorHAnsi" w:hAnsiTheme="majorHAnsi"/>
                <w:sz w:val="20"/>
                <w:szCs w:val="20"/>
              </w:rPr>
              <w:t>Box indicating change  implemented, vague description, might have responsibility, target date or priority listed.</w:t>
            </w:r>
          </w:p>
          <w:p w14:paraId="14F98FD1" w14:textId="77777777" w:rsidR="00273E20" w:rsidRPr="00436F58" w:rsidRDefault="00273E20" w:rsidP="6AEEC065">
            <w:pPr>
              <w:rPr>
                <w:rFonts w:asciiTheme="majorHAnsi" w:hAnsiTheme="majorHAnsi"/>
                <w:sz w:val="20"/>
                <w:szCs w:val="20"/>
              </w:rPr>
            </w:pPr>
          </w:p>
          <w:p w14:paraId="7A9F3C91" w14:textId="4C4A5229" w:rsidR="00743D17" w:rsidRPr="00436F58" w:rsidRDefault="00743D17" w:rsidP="578726D4">
            <w:pPr>
              <w:rPr>
                <w:rFonts w:asciiTheme="majorHAnsi" w:hAnsiTheme="majorHAnsi"/>
                <w:sz w:val="20"/>
                <w:szCs w:val="20"/>
              </w:rPr>
            </w:pPr>
          </w:p>
        </w:tc>
        <w:tc>
          <w:tcPr>
            <w:tcW w:w="844" w:type="pct"/>
          </w:tcPr>
          <w:p w14:paraId="6959A4BA" w14:textId="77777777" w:rsidR="002D58F9" w:rsidRDefault="6AEEC065" w:rsidP="6AEEC065">
            <w:pPr>
              <w:rPr>
                <w:rFonts w:asciiTheme="majorHAnsi" w:hAnsiTheme="majorHAnsi"/>
                <w:sz w:val="20"/>
                <w:szCs w:val="20"/>
              </w:rPr>
            </w:pPr>
            <w:r w:rsidRPr="00436F58">
              <w:rPr>
                <w:rFonts w:asciiTheme="majorHAnsi" w:hAnsiTheme="majorHAnsi"/>
                <w:sz w:val="20"/>
                <w:szCs w:val="20"/>
              </w:rPr>
              <w:t>Changes have been made, documented, and assessed for impact.</w:t>
            </w:r>
          </w:p>
          <w:p w14:paraId="2F116696" w14:textId="087A5986" w:rsidR="00273E20" w:rsidRDefault="00273E20" w:rsidP="00273E20">
            <w:pPr>
              <w:rPr>
                <w:rFonts w:asciiTheme="majorHAnsi" w:hAnsiTheme="majorHAnsi"/>
                <w:sz w:val="20"/>
                <w:szCs w:val="20"/>
              </w:rPr>
            </w:pPr>
            <w:r>
              <w:rPr>
                <w:rFonts w:asciiTheme="majorHAnsi" w:hAnsiTheme="majorHAnsi"/>
                <w:sz w:val="20"/>
                <w:szCs w:val="20"/>
              </w:rPr>
              <w:t xml:space="preserve">Box indicating change planned and implemented, thorough description, responsible party, target date and priority listed and followed through based upon subsequent reports in system. </w:t>
            </w:r>
          </w:p>
          <w:p w14:paraId="49E375A5" w14:textId="77777777" w:rsidR="00273E20" w:rsidRPr="00436F58" w:rsidRDefault="00273E20" w:rsidP="6AEEC065">
            <w:pPr>
              <w:rPr>
                <w:rFonts w:asciiTheme="majorHAnsi" w:hAnsiTheme="majorHAnsi"/>
                <w:sz w:val="20"/>
                <w:szCs w:val="20"/>
              </w:rPr>
            </w:pPr>
          </w:p>
        </w:tc>
        <w:tc>
          <w:tcPr>
            <w:tcW w:w="893" w:type="pct"/>
          </w:tcPr>
          <w:p w14:paraId="3625153B" w14:textId="5A3ED03A" w:rsidR="002D58F9" w:rsidRPr="00C55A11" w:rsidRDefault="002D58F9" w:rsidP="6AEEC065">
            <w:pPr>
              <w:rPr>
                <w:rFonts w:asciiTheme="majorHAnsi" w:hAnsiTheme="majorHAnsi"/>
                <w:color w:val="FF0000"/>
              </w:rPr>
            </w:pPr>
          </w:p>
        </w:tc>
      </w:tr>
      <w:tr w:rsidR="00BB3041" w:rsidRPr="00C55A11" w14:paraId="51B92549" w14:textId="77777777" w:rsidTr="578726D4">
        <w:tc>
          <w:tcPr>
            <w:tcW w:w="848" w:type="pct"/>
          </w:tcPr>
          <w:p w14:paraId="3900BFE2" w14:textId="47FC2096" w:rsidR="00BB3041" w:rsidRPr="00BB3041" w:rsidRDefault="00BB3041" w:rsidP="6AEEC065">
            <w:pPr>
              <w:rPr>
                <w:rFonts w:asciiTheme="majorHAnsi" w:hAnsiTheme="majorHAnsi"/>
              </w:rPr>
            </w:pPr>
            <w:r w:rsidRPr="00BB3041">
              <w:rPr>
                <w:rFonts w:asciiTheme="majorHAnsi" w:hAnsiTheme="majorHAnsi"/>
                <w:b/>
                <w:bCs/>
                <w:sz w:val="20"/>
                <w:szCs w:val="20"/>
              </w:rPr>
              <w:t>Sharing of Analysis with Faculty, Staff, and Students</w:t>
            </w:r>
          </w:p>
        </w:tc>
        <w:tc>
          <w:tcPr>
            <w:tcW w:w="748" w:type="pct"/>
          </w:tcPr>
          <w:p w14:paraId="6A8E29A2" w14:textId="77777777" w:rsidR="00BB3041" w:rsidRPr="00D64F0B" w:rsidRDefault="00BB3041" w:rsidP="00D64F0B">
            <w:pPr>
              <w:spacing w:after="0" w:line="240" w:lineRule="auto"/>
              <w:rPr>
                <w:rFonts w:asciiTheme="majorHAnsi" w:hAnsiTheme="majorHAnsi"/>
                <w:sz w:val="20"/>
                <w:szCs w:val="20"/>
              </w:rPr>
            </w:pPr>
            <w:r w:rsidRPr="00D64F0B">
              <w:rPr>
                <w:rFonts w:asciiTheme="majorHAnsi" w:hAnsiTheme="majorHAnsi"/>
                <w:sz w:val="20"/>
                <w:szCs w:val="20"/>
              </w:rPr>
              <w:t>No plans to share the analysis exist.</w:t>
            </w:r>
          </w:p>
          <w:p w14:paraId="6CCE1F22" w14:textId="77777777" w:rsidR="00BB3041" w:rsidRPr="00BB3041" w:rsidRDefault="00BB3041" w:rsidP="6AEEC065">
            <w:pPr>
              <w:rPr>
                <w:rFonts w:asciiTheme="majorHAnsi" w:hAnsiTheme="majorHAnsi"/>
              </w:rPr>
            </w:pPr>
          </w:p>
        </w:tc>
        <w:tc>
          <w:tcPr>
            <w:tcW w:w="729" w:type="pct"/>
          </w:tcPr>
          <w:p w14:paraId="3A8D59FB" w14:textId="6AE01307" w:rsidR="00BB3041" w:rsidRPr="00BB3041" w:rsidRDefault="00BB3041" w:rsidP="6AEEC065">
            <w:pPr>
              <w:rPr>
                <w:rFonts w:asciiTheme="majorHAnsi" w:hAnsiTheme="majorHAnsi"/>
              </w:rPr>
            </w:pPr>
            <w:r w:rsidRPr="00BB3041">
              <w:rPr>
                <w:rFonts w:asciiTheme="majorHAnsi" w:hAnsiTheme="majorHAnsi"/>
                <w:sz w:val="20"/>
                <w:szCs w:val="20"/>
              </w:rPr>
              <w:t>Plans to share the analysis are unclear</w:t>
            </w:r>
          </w:p>
        </w:tc>
        <w:tc>
          <w:tcPr>
            <w:tcW w:w="937" w:type="pct"/>
          </w:tcPr>
          <w:p w14:paraId="5BC1CB1F" w14:textId="462B1449" w:rsidR="00BB3041" w:rsidRPr="00BB3041" w:rsidRDefault="00BB3041" w:rsidP="6AEEC065">
            <w:pPr>
              <w:rPr>
                <w:rFonts w:asciiTheme="majorHAnsi" w:hAnsiTheme="majorHAnsi"/>
              </w:rPr>
            </w:pPr>
            <w:r w:rsidRPr="00BB3041">
              <w:rPr>
                <w:rFonts w:asciiTheme="majorHAnsi" w:hAnsiTheme="majorHAnsi"/>
                <w:sz w:val="20"/>
                <w:szCs w:val="20"/>
              </w:rPr>
              <w:t>The report indicated that the analysis was shared with departmental faculty.</w:t>
            </w:r>
          </w:p>
        </w:tc>
        <w:tc>
          <w:tcPr>
            <w:tcW w:w="844" w:type="pct"/>
          </w:tcPr>
          <w:p w14:paraId="349A5568" w14:textId="04F15263" w:rsidR="00BB3041" w:rsidRPr="00BB3041" w:rsidRDefault="00BB3041" w:rsidP="6AEEC065">
            <w:pPr>
              <w:rPr>
                <w:rFonts w:asciiTheme="majorHAnsi" w:hAnsiTheme="majorHAnsi"/>
              </w:rPr>
            </w:pPr>
            <w:r w:rsidRPr="00BB3041">
              <w:rPr>
                <w:rFonts w:asciiTheme="majorHAnsi" w:hAnsiTheme="majorHAnsi"/>
                <w:sz w:val="20"/>
                <w:szCs w:val="20"/>
              </w:rPr>
              <w:t>The report indicated that the analysis was shared with departmental faculty, staff, supervisors, students, and other stakeholders.</w:t>
            </w:r>
          </w:p>
        </w:tc>
        <w:tc>
          <w:tcPr>
            <w:tcW w:w="893" w:type="pct"/>
          </w:tcPr>
          <w:p w14:paraId="1FCB34E6" w14:textId="70EB8A66" w:rsidR="00BB3041" w:rsidRPr="00D64F0B" w:rsidRDefault="00BB3041" w:rsidP="6AEEC065">
            <w:pPr>
              <w:rPr>
                <w:rFonts w:asciiTheme="majorHAnsi" w:hAnsiTheme="majorHAnsi"/>
                <w:i/>
                <w:color w:val="FF0000"/>
                <w:sz w:val="20"/>
                <w:szCs w:val="20"/>
              </w:rPr>
            </w:pPr>
          </w:p>
        </w:tc>
      </w:tr>
    </w:tbl>
    <w:p w14:paraId="38280140" w14:textId="77777777" w:rsidR="00A16759" w:rsidRPr="00C55A11" w:rsidRDefault="00A16759" w:rsidP="009E55DF">
      <w:pPr>
        <w:rPr>
          <w:rFonts w:asciiTheme="majorHAnsi" w:hAnsiTheme="majorHAnsi"/>
        </w:rPr>
      </w:pPr>
    </w:p>
    <w:sectPr w:rsidR="00A16759" w:rsidRPr="00C55A11" w:rsidSect="0093590D">
      <w:pgSz w:w="15840" w:h="12240" w:orient="landscape"/>
      <w:pgMar w:top="432" w:right="1440" w:bottom="57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91A0" w14:textId="77777777" w:rsidR="00EA2630" w:rsidRDefault="00EA2630" w:rsidP="000F203B">
      <w:pPr>
        <w:spacing w:after="0" w:line="240" w:lineRule="auto"/>
      </w:pPr>
      <w:r>
        <w:separator/>
      </w:r>
    </w:p>
  </w:endnote>
  <w:endnote w:type="continuationSeparator" w:id="0">
    <w:p w14:paraId="3EF58836" w14:textId="77777777" w:rsidR="00EA2630" w:rsidRDefault="00EA2630" w:rsidP="000F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ino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38D1" w14:textId="77777777" w:rsidR="00EA2630" w:rsidRDefault="00EA2630" w:rsidP="000F203B">
      <w:pPr>
        <w:spacing w:after="0" w:line="240" w:lineRule="auto"/>
      </w:pPr>
      <w:r>
        <w:separator/>
      </w:r>
    </w:p>
  </w:footnote>
  <w:footnote w:type="continuationSeparator" w:id="0">
    <w:p w14:paraId="52123AEA" w14:textId="77777777" w:rsidR="00EA2630" w:rsidRDefault="00EA2630" w:rsidP="000F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1990"/>
    <w:multiLevelType w:val="hybridMultilevel"/>
    <w:tmpl w:val="9E640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B43103"/>
    <w:multiLevelType w:val="hybridMultilevel"/>
    <w:tmpl w:val="F88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0C7"/>
    <w:multiLevelType w:val="hybridMultilevel"/>
    <w:tmpl w:val="8D10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7689"/>
    <w:multiLevelType w:val="hybridMultilevel"/>
    <w:tmpl w:val="6C00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07B1D"/>
    <w:multiLevelType w:val="hybridMultilevel"/>
    <w:tmpl w:val="ED3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7A74"/>
    <w:multiLevelType w:val="hybridMultilevel"/>
    <w:tmpl w:val="99A4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0B6804"/>
    <w:multiLevelType w:val="hybridMultilevel"/>
    <w:tmpl w:val="59D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0437D"/>
    <w:multiLevelType w:val="hybridMultilevel"/>
    <w:tmpl w:val="718A2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B84A19"/>
    <w:multiLevelType w:val="hybridMultilevel"/>
    <w:tmpl w:val="E05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11D00"/>
    <w:multiLevelType w:val="hybridMultilevel"/>
    <w:tmpl w:val="744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C2137"/>
    <w:multiLevelType w:val="hybridMultilevel"/>
    <w:tmpl w:val="042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90485"/>
    <w:multiLevelType w:val="hybridMultilevel"/>
    <w:tmpl w:val="506E07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11"/>
  </w:num>
  <w:num w:numId="7">
    <w:abstractNumId w:val="5"/>
  </w:num>
  <w:num w:numId="8">
    <w:abstractNumId w:val="10"/>
  </w:num>
  <w:num w:numId="9">
    <w:abstractNumId w:val="6"/>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59"/>
    <w:rsid w:val="00002A3A"/>
    <w:rsid w:val="00010491"/>
    <w:rsid w:val="00063D0A"/>
    <w:rsid w:val="00064BE7"/>
    <w:rsid w:val="000867DB"/>
    <w:rsid w:val="000971F8"/>
    <w:rsid w:val="000D6393"/>
    <w:rsid w:val="000E4DC4"/>
    <w:rsid w:val="000F203B"/>
    <w:rsid w:val="000F7CB8"/>
    <w:rsid w:val="00120E12"/>
    <w:rsid w:val="00162BA9"/>
    <w:rsid w:val="001676AC"/>
    <w:rsid w:val="00177B62"/>
    <w:rsid w:val="00185F62"/>
    <w:rsid w:val="001A0253"/>
    <w:rsid w:val="001C2596"/>
    <w:rsid w:val="001F6D94"/>
    <w:rsid w:val="00200A91"/>
    <w:rsid w:val="00214256"/>
    <w:rsid w:val="00232268"/>
    <w:rsid w:val="002373A4"/>
    <w:rsid w:val="002413FA"/>
    <w:rsid w:val="002416EF"/>
    <w:rsid w:val="00242ECB"/>
    <w:rsid w:val="002478B1"/>
    <w:rsid w:val="00263B23"/>
    <w:rsid w:val="002648A0"/>
    <w:rsid w:val="00273E20"/>
    <w:rsid w:val="002B0C64"/>
    <w:rsid w:val="002D3124"/>
    <w:rsid w:val="002D422D"/>
    <w:rsid w:val="002D58F9"/>
    <w:rsid w:val="002E2BCE"/>
    <w:rsid w:val="002E2FD7"/>
    <w:rsid w:val="002F7759"/>
    <w:rsid w:val="00344496"/>
    <w:rsid w:val="003709ED"/>
    <w:rsid w:val="003854DA"/>
    <w:rsid w:val="003A04C0"/>
    <w:rsid w:val="003E78DF"/>
    <w:rsid w:val="003F2BC1"/>
    <w:rsid w:val="00436F58"/>
    <w:rsid w:val="004463D2"/>
    <w:rsid w:val="004816D7"/>
    <w:rsid w:val="00482057"/>
    <w:rsid w:val="004A08C9"/>
    <w:rsid w:val="004C490C"/>
    <w:rsid w:val="0050742F"/>
    <w:rsid w:val="00516445"/>
    <w:rsid w:val="00532FFD"/>
    <w:rsid w:val="005566D6"/>
    <w:rsid w:val="005A2F69"/>
    <w:rsid w:val="005F652C"/>
    <w:rsid w:val="00621984"/>
    <w:rsid w:val="006349AE"/>
    <w:rsid w:val="00636598"/>
    <w:rsid w:val="0064675F"/>
    <w:rsid w:val="00657F4A"/>
    <w:rsid w:val="00660151"/>
    <w:rsid w:val="006941A9"/>
    <w:rsid w:val="0069498A"/>
    <w:rsid w:val="006950F0"/>
    <w:rsid w:val="006B63F7"/>
    <w:rsid w:val="006E0D24"/>
    <w:rsid w:val="00706E7C"/>
    <w:rsid w:val="0072144D"/>
    <w:rsid w:val="00743D17"/>
    <w:rsid w:val="00760953"/>
    <w:rsid w:val="0076245A"/>
    <w:rsid w:val="007874A9"/>
    <w:rsid w:val="00791C17"/>
    <w:rsid w:val="00793E40"/>
    <w:rsid w:val="00795561"/>
    <w:rsid w:val="007A2F57"/>
    <w:rsid w:val="007A7D04"/>
    <w:rsid w:val="007B7A53"/>
    <w:rsid w:val="007F01E0"/>
    <w:rsid w:val="008C606B"/>
    <w:rsid w:val="00905888"/>
    <w:rsid w:val="00927E68"/>
    <w:rsid w:val="0093590D"/>
    <w:rsid w:val="0094012B"/>
    <w:rsid w:val="00954CB1"/>
    <w:rsid w:val="0098521E"/>
    <w:rsid w:val="00986FAA"/>
    <w:rsid w:val="009B39FC"/>
    <w:rsid w:val="009C4E31"/>
    <w:rsid w:val="009D7A7C"/>
    <w:rsid w:val="009E0BBE"/>
    <w:rsid w:val="009E55DF"/>
    <w:rsid w:val="009E6F0A"/>
    <w:rsid w:val="00A045F4"/>
    <w:rsid w:val="00A16759"/>
    <w:rsid w:val="00A21001"/>
    <w:rsid w:val="00A27381"/>
    <w:rsid w:val="00A2773A"/>
    <w:rsid w:val="00A45773"/>
    <w:rsid w:val="00A629F2"/>
    <w:rsid w:val="00A81A33"/>
    <w:rsid w:val="00AB5FD9"/>
    <w:rsid w:val="00AC2F03"/>
    <w:rsid w:val="00AD1090"/>
    <w:rsid w:val="00AF3683"/>
    <w:rsid w:val="00B21D70"/>
    <w:rsid w:val="00B63268"/>
    <w:rsid w:val="00BA72F1"/>
    <w:rsid w:val="00BB3041"/>
    <w:rsid w:val="00BC45F4"/>
    <w:rsid w:val="00BD39CC"/>
    <w:rsid w:val="00BF7CBF"/>
    <w:rsid w:val="00C170DB"/>
    <w:rsid w:val="00C22384"/>
    <w:rsid w:val="00C46A2C"/>
    <w:rsid w:val="00C5228A"/>
    <w:rsid w:val="00C55A11"/>
    <w:rsid w:val="00C61839"/>
    <w:rsid w:val="00C91ED0"/>
    <w:rsid w:val="00CD77A9"/>
    <w:rsid w:val="00CE52F3"/>
    <w:rsid w:val="00D023A1"/>
    <w:rsid w:val="00D159F7"/>
    <w:rsid w:val="00D368A1"/>
    <w:rsid w:val="00D64F0B"/>
    <w:rsid w:val="00D64F4D"/>
    <w:rsid w:val="00D72FBA"/>
    <w:rsid w:val="00D86A92"/>
    <w:rsid w:val="00D87DAD"/>
    <w:rsid w:val="00D91E54"/>
    <w:rsid w:val="00DD41D8"/>
    <w:rsid w:val="00DE21D7"/>
    <w:rsid w:val="00DE6308"/>
    <w:rsid w:val="00E607FE"/>
    <w:rsid w:val="00E74E14"/>
    <w:rsid w:val="00E811CD"/>
    <w:rsid w:val="00EA2206"/>
    <w:rsid w:val="00EA2630"/>
    <w:rsid w:val="00ED7D19"/>
    <w:rsid w:val="00F53F85"/>
    <w:rsid w:val="00F65128"/>
    <w:rsid w:val="00F90812"/>
    <w:rsid w:val="00FB64DC"/>
    <w:rsid w:val="00FC00D0"/>
    <w:rsid w:val="00FC231B"/>
    <w:rsid w:val="00FE0316"/>
    <w:rsid w:val="00FF4F51"/>
    <w:rsid w:val="02A40184"/>
    <w:rsid w:val="2E785378"/>
    <w:rsid w:val="578726D4"/>
    <w:rsid w:val="6AEEC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5D1AAB"/>
  <w15:docId w15:val="{87C3F30A-5D5C-4A1D-A6FE-C6DE647C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7DB"/>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759"/>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8A1"/>
    <w:rPr>
      <w:sz w:val="18"/>
      <w:szCs w:val="18"/>
    </w:rPr>
  </w:style>
  <w:style w:type="paragraph" w:styleId="CommentText">
    <w:name w:val="annotation text"/>
    <w:basedOn w:val="Normal"/>
    <w:link w:val="CommentTextChar"/>
    <w:uiPriority w:val="99"/>
    <w:semiHidden/>
    <w:unhideWhenUsed/>
    <w:rsid w:val="00D368A1"/>
    <w:pPr>
      <w:spacing w:line="240" w:lineRule="auto"/>
    </w:pPr>
    <w:rPr>
      <w:sz w:val="24"/>
      <w:szCs w:val="24"/>
    </w:rPr>
  </w:style>
  <w:style w:type="character" w:customStyle="1" w:styleId="CommentTextChar">
    <w:name w:val="Comment Text Char"/>
    <w:basedOn w:val="DefaultParagraphFont"/>
    <w:link w:val="CommentText"/>
    <w:uiPriority w:val="99"/>
    <w:semiHidden/>
    <w:rsid w:val="00D368A1"/>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D368A1"/>
    <w:rPr>
      <w:b/>
      <w:bCs/>
      <w:sz w:val="20"/>
      <w:szCs w:val="20"/>
    </w:rPr>
  </w:style>
  <w:style w:type="character" w:customStyle="1" w:styleId="CommentSubjectChar">
    <w:name w:val="Comment Subject Char"/>
    <w:basedOn w:val="CommentTextChar"/>
    <w:link w:val="CommentSubject"/>
    <w:uiPriority w:val="99"/>
    <w:semiHidden/>
    <w:rsid w:val="00D368A1"/>
    <w:rPr>
      <w:rFonts w:eastAsiaTheme="minorHAnsi"/>
      <w:b/>
      <w:bCs/>
      <w:sz w:val="24"/>
      <w:szCs w:val="24"/>
      <w:lang w:eastAsia="en-US"/>
    </w:rPr>
  </w:style>
  <w:style w:type="paragraph" w:styleId="BalloonText">
    <w:name w:val="Balloon Text"/>
    <w:basedOn w:val="Normal"/>
    <w:link w:val="BalloonTextChar"/>
    <w:uiPriority w:val="99"/>
    <w:semiHidden/>
    <w:unhideWhenUsed/>
    <w:rsid w:val="00D368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8A1"/>
    <w:rPr>
      <w:rFonts w:ascii="Lucida Grande" w:eastAsiaTheme="minorHAnsi" w:hAnsi="Lucida Grande"/>
      <w:sz w:val="18"/>
      <w:szCs w:val="18"/>
      <w:lang w:eastAsia="en-US"/>
    </w:rPr>
  </w:style>
  <w:style w:type="paragraph" w:styleId="ListParagraph">
    <w:name w:val="List Paragraph"/>
    <w:basedOn w:val="Normal"/>
    <w:uiPriority w:val="34"/>
    <w:qFormat/>
    <w:rsid w:val="00A45773"/>
    <w:pPr>
      <w:ind w:left="720"/>
      <w:contextualSpacing/>
    </w:pPr>
  </w:style>
  <w:style w:type="paragraph" w:styleId="FootnoteText">
    <w:name w:val="footnote text"/>
    <w:basedOn w:val="Normal"/>
    <w:link w:val="FootnoteTextChar"/>
    <w:uiPriority w:val="99"/>
    <w:semiHidden/>
    <w:unhideWhenUsed/>
    <w:rsid w:val="000F2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03B"/>
    <w:rPr>
      <w:rFonts w:eastAsiaTheme="minorHAnsi"/>
      <w:lang w:eastAsia="en-US"/>
    </w:rPr>
  </w:style>
  <w:style w:type="character" w:styleId="FootnoteReference">
    <w:name w:val="footnote reference"/>
    <w:basedOn w:val="DefaultParagraphFont"/>
    <w:uiPriority w:val="99"/>
    <w:semiHidden/>
    <w:unhideWhenUsed/>
    <w:rsid w:val="000F203B"/>
    <w:rPr>
      <w:vertAlign w:val="superscript"/>
    </w:rPr>
  </w:style>
  <w:style w:type="paragraph" w:styleId="Header">
    <w:name w:val="header"/>
    <w:basedOn w:val="Normal"/>
    <w:link w:val="HeaderChar"/>
    <w:uiPriority w:val="99"/>
    <w:unhideWhenUsed/>
    <w:rsid w:val="00A6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F2"/>
    <w:rPr>
      <w:rFonts w:eastAsiaTheme="minorHAnsi"/>
      <w:sz w:val="22"/>
      <w:szCs w:val="22"/>
      <w:lang w:eastAsia="en-US"/>
    </w:rPr>
  </w:style>
  <w:style w:type="paragraph" w:styleId="Footer">
    <w:name w:val="footer"/>
    <w:basedOn w:val="Normal"/>
    <w:link w:val="FooterChar"/>
    <w:uiPriority w:val="99"/>
    <w:unhideWhenUsed/>
    <w:rsid w:val="00A6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9F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813F-38CB-3241-BC98-53A57E07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COFAH/SCSU</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Evers, Holly P.</cp:lastModifiedBy>
  <cp:revision>2</cp:revision>
  <cp:lastPrinted>2015-02-17T21:26:00Z</cp:lastPrinted>
  <dcterms:created xsi:type="dcterms:W3CDTF">2018-03-22T20:26:00Z</dcterms:created>
  <dcterms:modified xsi:type="dcterms:W3CDTF">2018-03-22T20:26:00Z</dcterms:modified>
</cp:coreProperties>
</file>